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1BDC" w14:textId="77777777" w:rsidR="00E41702" w:rsidRDefault="003E4D4C" w:rsidP="00B503B0">
      <w:pPr>
        <w:rPr>
          <w:rFonts w:asciiTheme="minorHAnsi" w:hAnsiTheme="minorHAnsi" w:cstheme="minorHAnsi"/>
          <w:b/>
          <w:sz w:val="28"/>
          <w:szCs w:val="28"/>
        </w:rPr>
      </w:pPr>
      <w:r w:rsidRPr="007853BE">
        <w:rPr>
          <w:rFonts w:asciiTheme="minorHAnsi" w:hAnsiTheme="minorHAnsi" w:cstheme="minorHAnsi"/>
          <w:b/>
          <w:sz w:val="28"/>
          <w:szCs w:val="28"/>
        </w:rPr>
        <w:t>Voordracht</w:t>
      </w:r>
      <w:r w:rsidR="00B503B0" w:rsidRPr="007853BE">
        <w:rPr>
          <w:rFonts w:asciiTheme="minorHAnsi" w:hAnsiTheme="minorHAnsi" w:cstheme="minorHAnsi"/>
          <w:b/>
          <w:sz w:val="28"/>
          <w:szCs w:val="28"/>
        </w:rPr>
        <w:t xml:space="preserve"> voor Principal </w:t>
      </w:r>
      <w:proofErr w:type="spellStart"/>
      <w:r w:rsidR="00B503B0" w:rsidRPr="007853BE">
        <w:rPr>
          <w:rFonts w:asciiTheme="minorHAnsi" w:hAnsiTheme="minorHAnsi" w:cstheme="minorHAnsi"/>
          <w:b/>
          <w:sz w:val="28"/>
          <w:szCs w:val="28"/>
        </w:rPr>
        <w:t>Educator</w:t>
      </w:r>
      <w:proofErr w:type="spellEnd"/>
    </w:p>
    <w:p w14:paraId="03D02A7F" w14:textId="09289E5E" w:rsidR="00B503B0" w:rsidRPr="007853BE" w:rsidRDefault="00087854" w:rsidP="00B503B0">
      <w:pPr>
        <w:rPr>
          <w:rFonts w:asciiTheme="minorHAnsi" w:hAnsiTheme="minorHAnsi" w:cstheme="minorHAnsi"/>
          <w:b/>
          <w:sz w:val="28"/>
          <w:szCs w:val="28"/>
        </w:rPr>
      </w:pPr>
      <w:r w:rsidRPr="007853BE">
        <w:rPr>
          <w:rFonts w:asciiTheme="minorHAnsi" w:hAnsiTheme="minorHAnsi" w:cstheme="minorHAnsi"/>
          <w:b/>
          <w:sz w:val="28"/>
          <w:szCs w:val="28"/>
        </w:rPr>
        <w:t>Faculteit</w:t>
      </w:r>
      <w:r w:rsidR="00E41702">
        <w:rPr>
          <w:rFonts w:asciiTheme="minorHAnsi" w:hAnsiTheme="minorHAnsi" w:cstheme="minorHAnsi"/>
          <w:b/>
          <w:sz w:val="28"/>
          <w:szCs w:val="28"/>
        </w:rPr>
        <w:t>en</w:t>
      </w:r>
      <w:r w:rsidRPr="007853BE">
        <w:rPr>
          <w:rFonts w:asciiTheme="minorHAnsi" w:hAnsiTheme="minorHAnsi" w:cstheme="minorHAnsi"/>
          <w:b/>
          <w:sz w:val="28"/>
          <w:szCs w:val="28"/>
        </w:rPr>
        <w:t xml:space="preserve"> der Geneeskunde </w:t>
      </w:r>
      <w:r w:rsidR="00E41702">
        <w:rPr>
          <w:rFonts w:asciiTheme="minorHAnsi" w:hAnsiTheme="minorHAnsi" w:cstheme="minorHAnsi"/>
          <w:b/>
          <w:sz w:val="28"/>
          <w:szCs w:val="28"/>
        </w:rPr>
        <w:t xml:space="preserve">VU en </w:t>
      </w:r>
      <w:r w:rsidRPr="007853BE">
        <w:rPr>
          <w:rFonts w:asciiTheme="minorHAnsi" w:hAnsiTheme="minorHAnsi" w:cstheme="minorHAnsi"/>
          <w:b/>
          <w:sz w:val="28"/>
          <w:szCs w:val="28"/>
        </w:rPr>
        <w:t>UvA</w:t>
      </w:r>
      <w:r w:rsidR="00E41702">
        <w:rPr>
          <w:rFonts w:asciiTheme="minorHAnsi" w:hAnsiTheme="minorHAnsi" w:cstheme="minorHAnsi"/>
          <w:b/>
          <w:sz w:val="28"/>
          <w:szCs w:val="28"/>
        </w:rPr>
        <w:t xml:space="preserve"> &amp;</w:t>
      </w:r>
      <w:r w:rsidRPr="007853BE">
        <w:rPr>
          <w:rFonts w:asciiTheme="minorHAnsi" w:hAnsiTheme="minorHAnsi" w:cstheme="minorHAnsi"/>
          <w:b/>
          <w:sz w:val="28"/>
          <w:szCs w:val="28"/>
        </w:rPr>
        <w:t xml:space="preserve"> </w:t>
      </w:r>
      <w:r w:rsidR="002202FD" w:rsidRPr="007853BE">
        <w:rPr>
          <w:rFonts w:asciiTheme="minorHAnsi" w:hAnsiTheme="minorHAnsi" w:cstheme="minorHAnsi"/>
          <w:b/>
          <w:sz w:val="28"/>
          <w:szCs w:val="28"/>
        </w:rPr>
        <w:t xml:space="preserve">COC - </w:t>
      </w:r>
      <w:r w:rsidRPr="007853BE">
        <w:rPr>
          <w:rFonts w:asciiTheme="minorHAnsi" w:hAnsiTheme="minorHAnsi" w:cstheme="minorHAnsi"/>
          <w:b/>
          <w:sz w:val="28"/>
          <w:szCs w:val="28"/>
        </w:rPr>
        <w:t>Medisch Specialistische Vervolgopleidingen</w:t>
      </w:r>
    </w:p>
    <w:p w14:paraId="63FAF1B2" w14:textId="77777777" w:rsidR="00B503B0" w:rsidRPr="007853BE" w:rsidRDefault="00B503B0" w:rsidP="007A2A9F">
      <w:pPr>
        <w:rPr>
          <w:rFonts w:asciiTheme="minorHAnsi" w:hAnsiTheme="minorHAnsi" w:cstheme="minorHAnsi"/>
          <w:b/>
          <w:sz w:val="20"/>
          <w:szCs w:val="20"/>
        </w:rPr>
      </w:pPr>
    </w:p>
    <w:p w14:paraId="2D173645" w14:textId="77777777" w:rsidR="007A2A9F" w:rsidRPr="007853BE" w:rsidRDefault="009258B7" w:rsidP="00CF1EDF">
      <w:pPr>
        <w:ind w:hanging="567"/>
        <w:rPr>
          <w:rFonts w:asciiTheme="minorHAnsi" w:hAnsiTheme="minorHAnsi" w:cstheme="minorHAnsi"/>
          <w:b/>
          <w:sz w:val="20"/>
          <w:szCs w:val="20"/>
        </w:rPr>
      </w:pPr>
      <w:r w:rsidRPr="007853BE">
        <w:rPr>
          <w:rFonts w:asciiTheme="minorHAnsi" w:hAnsiTheme="minorHAnsi" w:cstheme="minorHAnsi"/>
          <w:b/>
          <w:sz w:val="20"/>
          <w:szCs w:val="20"/>
        </w:rPr>
        <w:t>1</w:t>
      </w:r>
      <w:r w:rsidR="00831C77" w:rsidRPr="007853BE">
        <w:rPr>
          <w:rFonts w:asciiTheme="minorHAnsi" w:hAnsiTheme="minorHAnsi" w:cstheme="minorHAnsi"/>
          <w:b/>
          <w:sz w:val="20"/>
          <w:szCs w:val="20"/>
        </w:rPr>
        <w:t>.</w:t>
      </w:r>
      <w:r w:rsidR="00B503B0" w:rsidRPr="007853BE">
        <w:rPr>
          <w:rFonts w:asciiTheme="minorHAnsi" w:hAnsiTheme="minorHAnsi" w:cstheme="minorHAnsi"/>
          <w:b/>
          <w:sz w:val="20"/>
          <w:szCs w:val="20"/>
        </w:rPr>
        <w:tab/>
      </w:r>
      <w:r w:rsidR="003F0A8F" w:rsidRPr="007853BE">
        <w:rPr>
          <w:rFonts w:asciiTheme="minorHAnsi" w:hAnsiTheme="minorHAnsi" w:cstheme="minorHAnsi"/>
          <w:b/>
          <w:sz w:val="20"/>
          <w:szCs w:val="20"/>
        </w:rPr>
        <w:t>CV-</w:t>
      </w:r>
      <w:r w:rsidR="001C2259" w:rsidRPr="007853BE">
        <w:rPr>
          <w:rFonts w:asciiTheme="minorHAnsi" w:hAnsiTheme="minorHAnsi" w:cstheme="minorHAnsi"/>
          <w:b/>
          <w:sz w:val="20"/>
          <w:szCs w:val="20"/>
        </w:rPr>
        <w:t>formulier</w:t>
      </w:r>
      <w:r w:rsidR="007A2A9F" w:rsidRPr="007853BE">
        <w:rPr>
          <w:rFonts w:asciiTheme="minorHAnsi" w:hAnsiTheme="minorHAnsi" w:cstheme="minorHAnsi"/>
          <w:b/>
          <w:sz w:val="20"/>
          <w:szCs w:val="20"/>
        </w:rPr>
        <w:t xml:space="preserve"> </w:t>
      </w:r>
    </w:p>
    <w:p w14:paraId="6E89D187" w14:textId="77777777" w:rsidR="00B503B0" w:rsidRPr="007853BE" w:rsidRDefault="00B503B0" w:rsidP="007A2A9F">
      <w:pPr>
        <w:rPr>
          <w:rFonts w:asciiTheme="minorHAnsi" w:hAnsiTheme="minorHAnsi" w:cstheme="minorHAnsi"/>
          <w:sz w:val="20"/>
          <w:szCs w:val="20"/>
        </w:rPr>
      </w:pPr>
    </w:p>
    <w:tbl>
      <w:tblPr>
        <w:tblStyle w:val="Tabelraster"/>
        <w:tblW w:w="0" w:type="auto"/>
        <w:tblLook w:val="01E0" w:firstRow="1" w:lastRow="1" w:firstColumn="1" w:lastColumn="1" w:noHBand="0" w:noVBand="0"/>
      </w:tblPr>
      <w:tblGrid>
        <w:gridCol w:w="2303"/>
        <w:gridCol w:w="6909"/>
      </w:tblGrid>
      <w:tr w:rsidR="00176684" w:rsidRPr="007853BE" w14:paraId="052D5D1A" w14:textId="77777777" w:rsidTr="00A2169E">
        <w:tc>
          <w:tcPr>
            <w:tcW w:w="2303" w:type="dxa"/>
          </w:tcPr>
          <w:p w14:paraId="3838076D" w14:textId="77777777" w:rsidR="007A2A9F" w:rsidRPr="007853BE" w:rsidRDefault="007A2A9F" w:rsidP="00A2169E">
            <w:pPr>
              <w:rPr>
                <w:rFonts w:asciiTheme="minorHAnsi" w:hAnsiTheme="minorHAnsi" w:cstheme="minorHAnsi"/>
                <w:sz w:val="20"/>
                <w:szCs w:val="20"/>
              </w:rPr>
            </w:pPr>
            <w:r w:rsidRPr="007853BE">
              <w:rPr>
                <w:rFonts w:asciiTheme="minorHAnsi" w:hAnsiTheme="minorHAnsi" w:cstheme="minorHAnsi"/>
                <w:sz w:val="20"/>
                <w:szCs w:val="20"/>
              </w:rPr>
              <w:t>Na</w:t>
            </w:r>
            <w:r w:rsidR="00C550A2" w:rsidRPr="007853BE">
              <w:rPr>
                <w:rFonts w:asciiTheme="minorHAnsi" w:hAnsiTheme="minorHAnsi" w:cstheme="minorHAnsi"/>
                <w:sz w:val="20"/>
                <w:szCs w:val="20"/>
              </w:rPr>
              <w:t>am</w:t>
            </w:r>
            <w:r w:rsidR="00297238" w:rsidRPr="007853BE">
              <w:rPr>
                <w:rFonts w:asciiTheme="minorHAnsi" w:hAnsiTheme="minorHAnsi" w:cstheme="minorHAnsi"/>
                <w:sz w:val="20"/>
                <w:szCs w:val="20"/>
              </w:rPr>
              <w:t xml:space="preserve"> kandidaat</w:t>
            </w:r>
          </w:p>
        </w:tc>
        <w:tc>
          <w:tcPr>
            <w:tcW w:w="6909" w:type="dxa"/>
          </w:tcPr>
          <w:p w14:paraId="5881C347" w14:textId="77777777" w:rsidR="007A2A9F" w:rsidRPr="007853BE" w:rsidRDefault="007A2A9F" w:rsidP="00A2169E">
            <w:pPr>
              <w:rPr>
                <w:rFonts w:asciiTheme="minorHAnsi" w:hAnsiTheme="minorHAnsi" w:cstheme="minorHAnsi"/>
                <w:sz w:val="20"/>
                <w:szCs w:val="20"/>
              </w:rPr>
            </w:pPr>
          </w:p>
        </w:tc>
      </w:tr>
      <w:tr w:rsidR="00176684" w:rsidRPr="007853BE" w14:paraId="2863D9AE" w14:textId="77777777" w:rsidTr="00A2169E">
        <w:tc>
          <w:tcPr>
            <w:tcW w:w="2303" w:type="dxa"/>
          </w:tcPr>
          <w:p w14:paraId="38596DE9" w14:textId="77777777" w:rsidR="007A2A9F" w:rsidRPr="007853BE" w:rsidRDefault="00C550A2" w:rsidP="00A2169E">
            <w:pPr>
              <w:rPr>
                <w:rFonts w:asciiTheme="minorHAnsi" w:hAnsiTheme="minorHAnsi" w:cstheme="minorHAnsi"/>
                <w:sz w:val="20"/>
                <w:szCs w:val="20"/>
              </w:rPr>
            </w:pPr>
            <w:r w:rsidRPr="007853BE">
              <w:rPr>
                <w:rFonts w:asciiTheme="minorHAnsi" w:hAnsiTheme="minorHAnsi" w:cstheme="minorHAnsi"/>
                <w:sz w:val="20"/>
                <w:szCs w:val="20"/>
              </w:rPr>
              <w:t>Functie</w:t>
            </w:r>
          </w:p>
        </w:tc>
        <w:tc>
          <w:tcPr>
            <w:tcW w:w="6909" w:type="dxa"/>
          </w:tcPr>
          <w:p w14:paraId="59DA57B6" w14:textId="77777777" w:rsidR="007A2A9F" w:rsidRPr="007853BE" w:rsidRDefault="007A2A9F" w:rsidP="00A2169E">
            <w:pPr>
              <w:rPr>
                <w:rFonts w:asciiTheme="minorHAnsi" w:hAnsiTheme="minorHAnsi" w:cstheme="minorHAnsi"/>
                <w:sz w:val="20"/>
                <w:szCs w:val="20"/>
              </w:rPr>
            </w:pPr>
          </w:p>
        </w:tc>
      </w:tr>
      <w:tr w:rsidR="00176684" w:rsidRPr="007853BE" w14:paraId="6656BD84" w14:textId="77777777" w:rsidTr="00A2169E">
        <w:tc>
          <w:tcPr>
            <w:tcW w:w="2303" w:type="dxa"/>
          </w:tcPr>
          <w:p w14:paraId="19A2A5A8" w14:textId="77777777" w:rsidR="007A2A9F" w:rsidRPr="007853BE" w:rsidRDefault="00C550A2" w:rsidP="00A2169E">
            <w:pPr>
              <w:rPr>
                <w:rFonts w:asciiTheme="minorHAnsi" w:hAnsiTheme="minorHAnsi" w:cstheme="minorHAnsi"/>
                <w:sz w:val="20"/>
                <w:szCs w:val="20"/>
              </w:rPr>
            </w:pPr>
            <w:r w:rsidRPr="007853BE">
              <w:rPr>
                <w:rFonts w:asciiTheme="minorHAnsi" w:hAnsiTheme="minorHAnsi" w:cstheme="minorHAnsi"/>
                <w:sz w:val="20"/>
                <w:szCs w:val="20"/>
              </w:rPr>
              <w:t>Afdelin</w:t>
            </w:r>
            <w:r w:rsidR="00E258AD" w:rsidRPr="007853BE">
              <w:rPr>
                <w:rFonts w:asciiTheme="minorHAnsi" w:hAnsiTheme="minorHAnsi" w:cstheme="minorHAnsi"/>
                <w:sz w:val="20"/>
                <w:szCs w:val="20"/>
              </w:rPr>
              <w:t>g</w:t>
            </w:r>
          </w:p>
        </w:tc>
        <w:tc>
          <w:tcPr>
            <w:tcW w:w="6909" w:type="dxa"/>
          </w:tcPr>
          <w:p w14:paraId="0FB9CF6A" w14:textId="77777777" w:rsidR="007A2A9F" w:rsidRPr="007853BE" w:rsidRDefault="007A2A9F" w:rsidP="00A2169E">
            <w:pPr>
              <w:rPr>
                <w:rFonts w:asciiTheme="minorHAnsi" w:hAnsiTheme="minorHAnsi" w:cstheme="minorHAnsi"/>
                <w:sz w:val="20"/>
                <w:szCs w:val="20"/>
              </w:rPr>
            </w:pPr>
          </w:p>
        </w:tc>
      </w:tr>
      <w:tr w:rsidR="007A2A9F" w:rsidRPr="007853BE" w14:paraId="21FC1980" w14:textId="77777777" w:rsidTr="00A2169E">
        <w:tc>
          <w:tcPr>
            <w:tcW w:w="2303" w:type="dxa"/>
          </w:tcPr>
          <w:p w14:paraId="28B17102" w14:textId="77777777" w:rsidR="007A2A9F" w:rsidRPr="007853BE" w:rsidRDefault="00C550A2" w:rsidP="00A2169E">
            <w:pPr>
              <w:rPr>
                <w:rFonts w:asciiTheme="minorHAnsi" w:hAnsiTheme="minorHAnsi" w:cstheme="minorHAnsi"/>
                <w:sz w:val="20"/>
                <w:szCs w:val="20"/>
              </w:rPr>
            </w:pPr>
            <w:r w:rsidRPr="007853BE">
              <w:rPr>
                <w:rFonts w:asciiTheme="minorHAnsi" w:hAnsiTheme="minorHAnsi" w:cstheme="minorHAnsi"/>
                <w:sz w:val="20"/>
                <w:szCs w:val="20"/>
              </w:rPr>
              <w:t>Divisie</w:t>
            </w:r>
          </w:p>
        </w:tc>
        <w:tc>
          <w:tcPr>
            <w:tcW w:w="6909" w:type="dxa"/>
          </w:tcPr>
          <w:p w14:paraId="3A491D76" w14:textId="77777777" w:rsidR="007A2A9F" w:rsidRPr="007853BE" w:rsidRDefault="007A2A9F" w:rsidP="00A2169E">
            <w:pPr>
              <w:rPr>
                <w:rFonts w:asciiTheme="minorHAnsi" w:hAnsiTheme="minorHAnsi" w:cstheme="minorHAnsi"/>
                <w:sz w:val="20"/>
                <w:szCs w:val="20"/>
              </w:rPr>
            </w:pPr>
          </w:p>
        </w:tc>
      </w:tr>
    </w:tbl>
    <w:p w14:paraId="5F6B10F9" w14:textId="77777777" w:rsidR="007A2A9F" w:rsidRPr="007853BE" w:rsidRDefault="007A2A9F" w:rsidP="007A2A9F">
      <w:pPr>
        <w:rPr>
          <w:rFonts w:asciiTheme="minorHAnsi" w:hAnsiTheme="minorHAnsi" w:cstheme="minorHAnsi"/>
          <w:sz w:val="20"/>
          <w:szCs w:val="20"/>
        </w:rPr>
      </w:pPr>
    </w:p>
    <w:p w14:paraId="04413E7D" w14:textId="77777777" w:rsidR="00772B55" w:rsidRPr="007853BE" w:rsidRDefault="00772B55" w:rsidP="007A2A9F">
      <w:pPr>
        <w:rPr>
          <w:rFonts w:asciiTheme="minorHAnsi" w:hAnsiTheme="minorHAnsi" w:cstheme="minorHAnsi"/>
          <w:b/>
          <w:caps/>
          <w:sz w:val="20"/>
          <w:szCs w:val="20"/>
        </w:rPr>
      </w:pPr>
    </w:p>
    <w:p w14:paraId="2977199E" w14:textId="5FC42EB8" w:rsidR="006B160E" w:rsidRPr="007853BE" w:rsidRDefault="007A2A9F" w:rsidP="007A2A9F">
      <w:pPr>
        <w:rPr>
          <w:rFonts w:asciiTheme="minorHAnsi" w:hAnsiTheme="minorHAnsi" w:cstheme="minorHAnsi"/>
          <w:b/>
          <w:caps/>
          <w:sz w:val="22"/>
          <w:szCs w:val="20"/>
        </w:rPr>
      </w:pPr>
      <w:r w:rsidRPr="007853BE">
        <w:rPr>
          <w:rFonts w:asciiTheme="minorHAnsi" w:hAnsiTheme="minorHAnsi" w:cstheme="minorHAnsi"/>
          <w:b/>
          <w:caps/>
          <w:sz w:val="22"/>
          <w:szCs w:val="20"/>
        </w:rPr>
        <w:t>Curriculum vitae</w:t>
      </w:r>
    </w:p>
    <w:p w14:paraId="591E9139" w14:textId="77777777" w:rsidR="006B160E" w:rsidRPr="007853BE" w:rsidRDefault="006B160E" w:rsidP="007A2A9F">
      <w:pPr>
        <w:rPr>
          <w:rFonts w:asciiTheme="minorHAnsi" w:hAnsiTheme="minorHAnsi" w:cstheme="minorHAnsi"/>
          <w:b/>
          <w:caps/>
          <w:sz w:val="20"/>
          <w:szCs w:val="20"/>
        </w:rPr>
      </w:pPr>
    </w:p>
    <w:p w14:paraId="04B614D9" w14:textId="77777777" w:rsidR="007A2A9F" w:rsidRPr="007853BE" w:rsidRDefault="007A2A9F" w:rsidP="007A2A9F">
      <w:pPr>
        <w:rPr>
          <w:rFonts w:asciiTheme="minorHAnsi" w:hAnsiTheme="minorHAnsi" w:cstheme="minorHAnsi"/>
          <w:sz w:val="20"/>
          <w:szCs w:val="20"/>
        </w:rPr>
      </w:pPr>
      <w:r w:rsidRPr="007853BE">
        <w:rPr>
          <w:rFonts w:asciiTheme="minorHAnsi" w:hAnsiTheme="minorHAnsi" w:cstheme="minorHAnsi"/>
          <w:b/>
          <w:sz w:val="20"/>
          <w:szCs w:val="20"/>
        </w:rPr>
        <w:t>A</w:t>
      </w:r>
      <w:r w:rsidRPr="007853BE">
        <w:rPr>
          <w:rFonts w:asciiTheme="minorHAnsi" w:hAnsiTheme="minorHAnsi" w:cstheme="minorHAnsi"/>
          <w:sz w:val="20"/>
          <w:szCs w:val="20"/>
        </w:rPr>
        <w:tab/>
      </w:r>
      <w:r w:rsidR="00C550A2" w:rsidRPr="007853BE">
        <w:rPr>
          <w:rFonts w:asciiTheme="minorHAnsi" w:hAnsiTheme="minorHAnsi" w:cstheme="minorHAnsi"/>
          <w:b/>
          <w:sz w:val="20"/>
          <w:szCs w:val="20"/>
        </w:rPr>
        <w:t>Persoonlijke gegevens</w:t>
      </w:r>
    </w:p>
    <w:p w14:paraId="584A73D7" w14:textId="77777777" w:rsidR="007A2A9F" w:rsidRPr="007853BE" w:rsidRDefault="00C550A2" w:rsidP="007A2A9F">
      <w:pPr>
        <w:rPr>
          <w:rFonts w:asciiTheme="minorHAnsi" w:hAnsiTheme="minorHAnsi" w:cstheme="minorHAnsi"/>
          <w:sz w:val="20"/>
          <w:szCs w:val="20"/>
        </w:rPr>
      </w:pPr>
      <w:r w:rsidRPr="007853BE">
        <w:rPr>
          <w:rFonts w:asciiTheme="minorHAnsi" w:hAnsiTheme="minorHAnsi" w:cstheme="minorHAnsi"/>
          <w:sz w:val="20"/>
          <w:szCs w:val="20"/>
        </w:rPr>
        <w:t>Titel</w:t>
      </w:r>
      <w:r w:rsidR="007A2A9F" w:rsidRPr="007853BE">
        <w:rPr>
          <w:rFonts w:asciiTheme="minorHAnsi" w:hAnsiTheme="minorHAnsi" w:cstheme="minorHAnsi"/>
          <w:sz w:val="20"/>
          <w:szCs w:val="20"/>
        </w:rPr>
        <w:t>(s), initial</w:t>
      </w:r>
      <w:r w:rsidRPr="007853BE">
        <w:rPr>
          <w:rFonts w:asciiTheme="minorHAnsi" w:hAnsiTheme="minorHAnsi" w:cstheme="minorHAnsi"/>
          <w:sz w:val="20"/>
          <w:szCs w:val="20"/>
        </w:rPr>
        <w:t>en</w:t>
      </w:r>
      <w:r w:rsidR="007A2A9F" w:rsidRPr="007853BE">
        <w:rPr>
          <w:rFonts w:asciiTheme="minorHAnsi" w:hAnsiTheme="minorHAnsi" w:cstheme="minorHAnsi"/>
          <w:sz w:val="20"/>
          <w:szCs w:val="20"/>
        </w:rPr>
        <w:t xml:space="preserve">(s), </w:t>
      </w:r>
      <w:r w:rsidRPr="007853BE">
        <w:rPr>
          <w:rFonts w:asciiTheme="minorHAnsi" w:hAnsiTheme="minorHAnsi" w:cstheme="minorHAnsi"/>
          <w:sz w:val="20"/>
          <w:szCs w:val="20"/>
        </w:rPr>
        <w:t>voornaam</w:t>
      </w:r>
      <w:r w:rsidR="007A2A9F" w:rsidRPr="007853BE">
        <w:rPr>
          <w:rFonts w:asciiTheme="minorHAnsi" w:hAnsiTheme="minorHAnsi" w:cstheme="minorHAnsi"/>
          <w:sz w:val="20"/>
          <w:szCs w:val="20"/>
        </w:rPr>
        <w:t xml:space="preserve">, </w:t>
      </w:r>
      <w:r w:rsidRPr="007853BE">
        <w:rPr>
          <w:rFonts w:asciiTheme="minorHAnsi" w:hAnsiTheme="minorHAnsi" w:cstheme="minorHAnsi"/>
          <w:sz w:val="20"/>
          <w:szCs w:val="20"/>
        </w:rPr>
        <w:t>achternaam</w:t>
      </w:r>
      <w:r w:rsidR="007A2A9F" w:rsidRPr="007853BE">
        <w:rPr>
          <w:rFonts w:asciiTheme="minorHAnsi" w:hAnsiTheme="minorHAnsi" w:cstheme="minorHAnsi"/>
          <w:sz w:val="20"/>
          <w:szCs w:val="20"/>
        </w:rPr>
        <w:t>:</w:t>
      </w:r>
      <w:r w:rsidR="007A2A9F" w:rsidRPr="007853BE">
        <w:rPr>
          <w:rFonts w:asciiTheme="minorHAnsi" w:hAnsiTheme="minorHAnsi" w:cstheme="minorHAnsi"/>
          <w:sz w:val="20"/>
          <w:szCs w:val="20"/>
        </w:rPr>
        <w:tab/>
      </w:r>
    </w:p>
    <w:p w14:paraId="3B4AE2FC" w14:textId="77777777" w:rsidR="007A2A9F" w:rsidRPr="007853BE" w:rsidRDefault="00C550A2" w:rsidP="007A2A9F">
      <w:pPr>
        <w:rPr>
          <w:rFonts w:asciiTheme="minorHAnsi" w:hAnsiTheme="minorHAnsi" w:cstheme="minorHAnsi"/>
          <w:sz w:val="20"/>
          <w:szCs w:val="20"/>
        </w:rPr>
      </w:pPr>
      <w:r w:rsidRPr="007853BE">
        <w:rPr>
          <w:rFonts w:asciiTheme="minorHAnsi" w:hAnsiTheme="minorHAnsi" w:cstheme="minorHAnsi"/>
          <w:sz w:val="20"/>
          <w:szCs w:val="20"/>
        </w:rPr>
        <w:t>Geslacht</w:t>
      </w:r>
      <w:r w:rsidR="007A2A9F" w:rsidRPr="007853BE">
        <w:rPr>
          <w:rFonts w:asciiTheme="minorHAnsi" w:hAnsiTheme="minorHAnsi" w:cstheme="minorHAnsi"/>
          <w:sz w:val="20"/>
          <w:szCs w:val="20"/>
        </w:rPr>
        <w:t>:</w:t>
      </w:r>
    </w:p>
    <w:p w14:paraId="42F2BC42" w14:textId="77777777" w:rsidR="007A2A9F" w:rsidRPr="007853BE" w:rsidRDefault="00C550A2" w:rsidP="007A2A9F">
      <w:pPr>
        <w:rPr>
          <w:rFonts w:asciiTheme="minorHAnsi" w:hAnsiTheme="minorHAnsi" w:cstheme="minorHAnsi"/>
          <w:sz w:val="20"/>
          <w:szCs w:val="20"/>
        </w:rPr>
      </w:pPr>
      <w:r w:rsidRPr="007853BE">
        <w:rPr>
          <w:rFonts w:asciiTheme="minorHAnsi" w:hAnsiTheme="minorHAnsi" w:cstheme="minorHAnsi"/>
          <w:sz w:val="20"/>
          <w:szCs w:val="20"/>
        </w:rPr>
        <w:t>Geboortedatum en plaats</w:t>
      </w:r>
      <w:r w:rsidR="007A2A9F" w:rsidRPr="007853BE">
        <w:rPr>
          <w:rFonts w:asciiTheme="minorHAnsi" w:hAnsiTheme="minorHAnsi" w:cstheme="minorHAnsi"/>
          <w:sz w:val="20"/>
          <w:szCs w:val="20"/>
        </w:rPr>
        <w:t>:</w:t>
      </w:r>
    </w:p>
    <w:p w14:paraId="752CFA3A" w14:textId="77777777" w:rsidR="007A2A9F" w:rsidRPr="007853BE" w:rsidRDefault="007A2A9F" w:rsidP="007A2A9F">
      <w:pPr>
        <w:rPr>
          <w:rFonts w:asciiTheme="minorHAnsi" w:hAnsiTheme="minorHAnsi" w:cstheme="minorHAnsi"/>
          <w:sz w:val="20"/>
          <w:szCs w:val="20"/>
        </w:rPr>
      </w:pPr>
      <w:r w:rsidRPr="007853BE">
        <w:rPr>
          <w:rFonts w:asciiTheme="minorHAnsi" w:hAnsiTheme="minorHAnsi" w:cstheme="minorHAnsi"/>
          <w:sz w:val="20"/>
          <w:szCs w:val="20"/>
        </w:rPr>
        <w:t>Nationali</w:t>
      </w:r>
      <w:r w:rsidR="00C550A2" w:rsidRPr="007853BE">
        <w:rPr>
          <w:rFonts w:asciiTheme="minorHAnsi" w:hAnsiTheme="minorHAnsi" w:cstheme="minorHAnsi"/>
          <w:sz w:val="20"/>
          <w:szCs w:val="20"/>
        </w:rPr>
        <w:t>teit</w:t>
      </w:r>
      <w:r w:rsidRPr="007853BE">
        <w:rPr>
          <w:rFonts w:asciiTheme="minorHAnsi" w:hAnsiTheme="minorHAnsi" w:cstheme="minorHAnsi"/>
          <w:sz w:val="20"/>
          <w:szCs w:val="20"/>
        </w:rPr>
        <w:t>:</w:t>
      </w:r>
    </w:p>
    <w:p w14:paraId="5988837F" w14:textId="77777777" w:rsidR="004F0838" w:rsidRPr="007853BE" w:rsidRDefault="004F0838" w:rsidP="007A2A9F">
      <w:pPr>
        <w:rPr>
          <w:rFonts w:asciiTheme="minorHAnsi" w:hAnsiTheme="minorHAnsi" w:cstheme="minorHAnsi"/>
          <w:b/>
          <w:sz w:val="20"/>
          <w:szCs w:val="20"/>
        </w:rPr>
      </w:pPr>
    </w:p>
    <w:p w14:paraId="652985DD" w14:textId="77777777" w:rsidR="007A2A9F" w:rsidRPr="007853BE" w:rsidRDefault="004F0838" w:rsidP="007A2A9F">
      <w:pPr>
        <w:rPr>
          <w:rFonts w:asciiTheme="minorHAnsi" w:hAnsiTheme="minorHAnsi" w:cstheme="minorHAnsi"/>
          <w:sz w:val="20"/>
          <w:szCs w:val="20"/>
        </w:rPr>
      </w:pPr>
      <w:r w:rsidRPr="007853BE">
        <w:rPr>
          <w:rFonts w:asciiTheme="minorHAnsi" w:hAnsiTheme="minorHAnsi" w:cstheme="minorHAnsi"/>
          <w:b/>
          <w:sz w:val="20"/>
          <w:szCs w:val="20"/>
        </w:rPr>
        <w:t>B</w:t>
      </w:r>
      <w:r w:rsidR="007A2A9F" w:rsidRPr="007853BE">
        <w:rPr>
          <w:rFonts w:asciiTheme="minorHAnsi" w:hAnsiTheme="minorHAnsi" w:cstheme="minorHAnsi"/>
          <w:sz w:val="20"/>
          <w:szCs w:val="20"/>
        </w:rPr>
        <w:tab/>
      </w:r>
      <w:r w:rsidR="00C550A2" w:rsidRPr="007853BE">
        <w:rPr>
          <w:rFonts w:asciiTheme="minorHAnsi" w:hAnsiTheme="minorHAnsi" w:cstheme="minorHAnsi"/>
          <w:b/>
          <w:sz w:val="20"/>
          <w:szCs w:val="20"/>
        </w:rPr>
        <w:t xml:space="preserve">Wetenschappelijke promotie, </w:t>
      </w:r>
      <w:r w:rsidR="00C550A2" w:rsidRPr="007853BE">
        <w:rPr>
          <w:rFonts w:asciiTheme="minorHAnsi" w:hAnsiTheme="minorHAnsi" w:cstheme="minorHAnsi"/>
          <w:b/>
          <w:i/>
          <w:sz w:val="20"/>
          <w:szCs w:val="20"/>
        </w:rPr>
        <w:t>indien van toepassing</w:t>
      </w:r>
    </w:p>
    <w:p w14:paraId="05014A41" w14:textId="77777777" w:rsidR="007A2A9F" w:rsidRPr="007853BE" w:rsidRDefault="007A2A9F" w:rsidP="007A2A9F">
      <w:pPr>
        <w:rPr>
          <w:rFonts w:asciiTheme="minorHAnsi" w:hAnsiTheme="minorHAnsi" w:cstheme="minorHAnsi"/>
          <w:sz w:val="20"/>
          <w:szCs w:val="20"/>
        </w:rPr>
      </w:pPr>
      <w:r w:rsidRPr="007853BE">
        <w:rPr>
          <w:rFonts w:asciiTheme="minorHAnsi" w:hAnsiTheme="minorHAnsi" w:cstheme="minorHAnsi"/>
          <w:sz w:val="20"/>
          <w:szCs w:val="20"/>
        </w:rPr>
        <w:t>Universit</w:t>
      </w:r>
      <w:r w:rsidR="00C550A2" w:rsidRPr="007853BE">
        <w:rPr>
          <w:rFonts w:asciiTheme="minorHAnsi" w:hAnsiTheme="minorHAnsi" w:cstheme="minorHAnsi"/>
          <w:sz w:val="20"/>
          <w:szCs w:val="20"/>
        </w:rPr>
        <w:t>eit</w:t>
      </w:r>
      <w:r w:rsidR="003E187A" w:rsidRPr="007853BE">
        <w:rPr>
          <w:rFonts w:asciiTheme="minorHAnsi" w:hAnsiTheme="minorHAnsi" w:cstheme="minorHAnsi"/>
          <w:sz w:val="20"/>
          <w:szCs w:val="20"/>
        </w:rPr>
        <w:t>:</w:t>
      </w:r>
    </w:p>
    <w:p w14:paraId="1D8A405C" w14:textId="77777777" w:rsidR="007A2A9F" w:rsidRPr="007853BE" w:rsidRDefault="007A2A9F" w:rsidP="007A2A9F">
      <w:pPr>
        <w:rPr>
          <w:rFonts w:asciiTheme="minorHAnsi" w:hAnsiTheme="minorHAnsi" w:cstheme="minorHAnsi"/>
          <w:sz w:val="20"/>
          <w:szCs w:val="20"/>
        </w:rPr>
      </w:pPr>
      <w:r w:rsidRPr="007853BE">
        <w:rPr>
          <w:rFonts w:asciiTheme="minorHAnsi" w:hAnsiTheme="minorHAnsi" w:cstheme="minorHAnsi"/>
          <w:sz w:val="20"/>
          <w:szCs w:val="20"/>
        </w:rPr>
        <w:t>Dat</w:t>
      </w:r>
      <w:r w:rsidR="00C550A2" w:rsidRPr="007853BE">
        <w:rPr>
          <w:rFonts w:asciiTheme="minorHAnsi" w:hAnsiTheme="minorHAnsi" w:cstheme="minorHAnsi"/>
          <w:sz w:val="20"/>
          <w:szCs w:val="20"/>
        </w:rPr>
        <w:t>um doctoraat</w:t>
      </w:r>
      <w:r w:rsidRPr="007853BE">
        <w:rPr>
          <w:rFonts w:asciiTheme="minorHAnsi" w:hAnsiTheme="minorHAnsi" w:cstheme="minorHAnsi"/>
          <w:sz w:val="20"/>
          <w:szCs w:val="20"/>
        </w:rPr>
        <w:t>:</w:t>
      </w:r>
    </w:p>
    <w:p w14:paraId="5BD3CB5B" w14:textId="77777777" w:rsidR="007A2A9F" w:rsidRPr="007853BE" w:rsidRDefault="007A2A9F" w:rsidP="007A2A9F">
      <w:pPr>
        <w:rPr>
          <w:rFonts w:asciiTheme="minorHAnsi" w:hAnsiTheme="minorHAnsi" w:cstheme="minorHAnsi"/>
          <w:sz w:val="20"/>
          <w:szCs w:val="20"/>
        </w:rPr>
      </w:pPr>
    </w:p>
    <w:p w14:paraId="672D5C44" w14:textId="77777777" w:rsidR="00E258AD" w:rsidRPr="007853BE" w:rsidRDefault="004F0838" w:rsidP="007A2A9F">
      <w:pPr>
        <w:rPr>
          <w:rFonts w:asciiTheme="minorHAnsi" w:hAnsiTheme="minorHAnsi" w:cstheme="minorHAnsi"/>
          <w:sz w:val="20"/>
          <w:szCs w:val="20"/>
        </w:rPr>
      </w:pPr>
      <w:r w:rsidRPr="007853BE">
        <w:rPr>
          <w:rFonts w:asciiTheme="minorHAnsi" w:hAnsiTheme="minorHAnsi" w:cstheme="minorHAnsi"/>
          <w:b/>
          <w:sz w:val="20"/>
          <w:szCs w:val="20"/>
        </w:rPr>
        <w:t>C</w:t>
      </w:r>
      <w:r w:rsidR="007A2A9F" w:rsidRPr="007853BE">
        <w:rPr>
          <w:rFonts w:asciiTheme="minorHAnsi" w:hAnsiTheme="minorHAnsi" w:cstheme="minorHAnsi"/>
          <w:sz w:val="20"/>
          <w:szCs w:val="20"/>
        </w:rPr>
        <w:tab/>
      </w:r>
      <w:r w:rsidR="00C550A2" w:rsidRPr="007853BE">
        <w:rPr>
          <w:rFonts w:asciiTheme="minorHAnsi" w:hAnsiTheme="minorHAnsi" w:cstheme="minorHAnsi"/>
          <w:b/>
          <w:sz w:val="20"/>
          <w:szCs w:val="20"/>
        </w:rPr>
        <w:t xml:space="preserve">Medische </w:t>
      </w:r>
      <w:r w:rsidR="00E258AD" w:rsidRPr="007853BE">
        <w:rPr>
          <w:rFonts w:asciiTheme="minorHAnsi" w:hAnsiTheme="minorHAnsi" w:cstheme="minorHAnsi"/>
          <w:b/>
          <w:sz w:val="20"/>
          <w:szCs w:val="20"/>
        </w:rPr>
        <w:t>specialisatie</w:t>
      </w:r>
      <w:r w:rsidR="007A2A9F" w:rsidRPr="007853BE">
        <w:rPr>
          <w:rFonts w:asciiTheme="minorHAnsi" w:hAnsiTheme="minorHAnsi" w:cstheme="minorHAnsi"/>
          <w:b/>
          <w:sz w:val="20"/>
          <w:szCs w:val="20"/>
        </w:rPr>
        <w:t xml:space="preserve">, </w:t>
      </w:r>
      <w:r w:rsidR="00E258AD" w:rsidRPr="007853BE">
        <w:rPr>
          <w:rFonts w:asciiTheme="minorHAnsi" w:hAnsiTheme="minorHAnsi" w:cstheme="minorHAnsi"/>
          <w:b/>
          <w:i/>
          <w:sz w:val="20"/>
          <w:szCs w:val="20"/>
        </w:rPr>
        <w:t>indien van toepassing</w:t>
      </w:r>
      <w:r w:rsidR="00E258AD" w:rsidRPr="007853BE">
        <w:rPr>
          <w:rFonts w:asciiTheme="minorHAnsi" w:hAnsiTheme="minorHAnsi" w:cstheme="minorHAnsi"/>
          <w:sz w:val="20"/>
          <w:szCs w:val="20"/>
        </w:rPr>
        <w:t xml:space="preserve"> </w:t>
      </w:r>
    </w:p>
    <w:p w14:paraId="5239805B" w14:textId="77777777" w:rsidR="007A2A9F" w:rsidRPr="007853BE" w:rsidRDefault="007A2A9F" w:rsidP="007A2A9F">
      <w:pPr>
        <w:rPr>
          <w:rFonts w:asciiTheme="minorHAnsi" w:hAnsiTheme="minorHAnsi" w:cstheme="minorHAnsi"/>
          <w:sz w:val="20"/>
          <w:szCs w:val="20"/>
        </w:rPr>
      </w:pPr>
      <w:r w:rsidRPr="007853BE">
        <w:rPr>
          <w:rFonts w:asciiTheme="minorHAnsi" w:hAnsiTheme="minorHAnsi" w:cstheme="minorHAnsi"/>
          <w:sz w:val="20"/>
          <w:szCs w:val="20"/>
        </w:rPr>
        <w:t>Universit</w:t>
      </w:r>
      <w:r w:rsidR="00E258AD" w:rsidRPr="007853BE">
        <w:rPr>
          <w:rFonts w:asciiTheme="minorHAnsi" w:hAnsiTheme="minorHAnsi" w:cstheme="minorHAnsi"/>
          <w:sz w:val="20"/>
          <w:szCs w:val="20"/>
        </w:rPr>
        <w:t>eit</w:t>
      </w:r>
      <w:r w:rsidRPr="007853BE">
        <w:rPr>
          <w:rFonts w:asciiTheme="minorHAnsi" w:hAnsiTheme="minorHAnsi" w:cstheme="minorHAnsi"/>
          <w:sz w:val="20"/>
          <w:szCs w:val="20"/>
        </w:rPr>
        <w:t>:</w:t>
      </w:r>
    </w:p>
    <w:p w14:paraId="02FE133B" w14:textId="77777777" w:rsidR="00E258AD" w:rsidRPr="007853BE" w:rsidRDefault="00E258AD" w:rsidP="00E258AD">
      <w:pPr>
        <w:rPr>
          <w:rFonts w:asciiTheme="minorHAnsi" w:hAnsiTheme="minorHAnsi" w:cstheme="minorHAnsi"/>
          <w:sz w:val="20"/>
          <w:szCs w:val="20"/>
        </w:rPr>
      </w:pPr>
      <w:r w:rsidRPr="007853BE">
        <w:rPr>
          <w:rFonts w:asciiTheme="minorHAnsi" w:hAnsiTheme="minorHAnsi" w:cstheme="minorHAnsi"/>
          <w:sz w:val="20"/>
          <w:szCs w:val="20"/>
        </w:rPr>
        <w:t>Discipline:</w:t>
      </w:r>
    </w:p>
    <w:p w14:paraId="68346EAF" w14:textId="77777777" w:rsidR="007A2A9F" w:rsidRPr="007853BE" w:rsidRDefault="00E258AD" w:rsidP="007A2A9F">
      <w:pPr>
        <w:rPr>
          <w:rFonts w:asciiTheme="minorHAnsi" w:hAnsiTheme="minorHAnsi" w:cstheme="minorHAnsi"/>
          <w:sz w:val="20"/>
          <w:szCs w:val="20"/>
        </w:rPr>
      </w:pPr>
      <w:r w:rsidRPr="007853BE">
        <w:rPr>
          <w:rFonts w:asciiTheme="minorHAnsi" w:hAnsiTheme="minorHAnsi" w:cstheme="minorHAnsi"/>
          <w:sz w:val="20"/>
          <w:szCs w:val="20"/>
        </w:rPr>
        <w:t>Datum:</w:t>
      </w:r>
    </w:p>
    <w:p w14:paraId="3E872EE1" w14:textId="77777777" w:rsidR="007A2A9F" w:rsidRPr="007853BE" w:rsidRDefault="007A2A9F" w:rsidP="007A2A9F">
      <w:pPr>
        <w:rPr>
          <w:rFonts w:asciiTheme="minorHAnsi" w:hAnsiTheme="minorHAnsi" w:cstheme="minorHAnsi"/>
          <w:sz w:val="20"/>
          <w:szCs w:val="20"/>
        </w:rPr>
      </w:pPr>
    </w:p>
    <w:p w14:paraId="631E4F85" w14:textId="77777777" w:rsidR="007A2A9F" w:rsidRPr="007853BE" w:rsidRDefault="00C0412E" w:rsidP="007A2A9F">
      <w:pPr>
        <w:rPr>
          <w:rFonts w:asciiTheme="minorHAnsi" w:hAnsiTheme="minorHAnsi" w:cstheme="minorHAnsi"/>
          <w:sz w:val="20"/>
          <w:szCs w:val="20"/>
        </w:rPr>
      </w:pPr>
      <w:r w:rsidRPr="007853BE">
        <w:rPr>
          <w:rFonts w:asciiTheme="minorHAnsi" w:hAnsiTheme="minorHAnsi" w:cstheme="minorHAnsi"/>
          <w:b/>
          <w:sz w:val="20"/>
          <w:szCs w:val="20"/>
        </w:rPr>
        <w:t>D</w:t>
      </w:r>
      <w:r w:rsidR="007A2A9F" w:rsidRPr="007853BE">
        <w:rPr>
          <w:rFonts w:asciiTheme="minorHAnsi" w:hAnsiTheme="minorHAnsi" w:cstheme="minorHAnsi"/>
          <w:sz w:val="20"/>
          <w:szCs w:val="20"/>
        </w:rPr>
        <w:tab/>
      </w:r>
      <w:r w:rsidR="007A2A9F" w:rsidRPr="007853BE">
        <w:rPr>
          <w:rFonts w:asciiTheme="minorHAnsi" w:hAnsiTheme="minorHAnsi" w:cstheme="minorHAnsi"/>
          <w:b/>
          <w:sz w:val="20"/>
          <w:szCs w:val="20"/>
        </w:rPr>
        <w:t>Profession</w:t>
      </w:r>
      <w:r w:rsidR="00E258AD" w:rsidRPr="007853BE">
        <w:rPr>
          <w:rFonts w:asciiTheme="minorHAnsi" w:hAnsiTheme="minorHAnsi" w:cstheme="minorHAnsi"/>
          <w:b/>
          <w:sz w:val="20"/>
          <w:szCs w:val="20"/>
        </w:rPr>
        <w:t>ele</w:t>
      </w:r>
      <w:r w:rsidR="007A2A9F" w:rsidRPr="007853BE">
        <w:rPr>
          <w:rFonts w:asciiTheme="minorHAnsi" w:hAnsiTheme="minorHAnsi" w:cstheme="minorHAnsi"/>
          <w:b/>
          <w:sz w:val="20"/>
          <w:szCs w:val="20"/>
        </w:rPr>
        <w:t xml:space="preserve"> e</w:t>
      </w:r>
      <w:r w:rsidR="00E258AD" w:rsidRPr="007853BE">
        <w:rPr>
          <w:rFonts w:asciiTheme="minorHAnsi" w:hAnsiTheme="minorHAnsi" w:cstheme="minorHAnsi"/>
          <w:b/>
          <w:sz w:val="20"/>
          <w:szCs w:val="20"/>
        </w:rPr>
        <w:t>rvaring</w:t>
      </w:r>
    </w:p>
    <w:p w14:paraId="1CDD7CBB" w14:textId="77777777" w:rsidR="007A2A9F" w:rsidRPr="007853BE" w:rsidRDefault="007A2A9F" w:rsidP="007A2A9F">
      <w:pPr>
        <w:rPr>
          <w:rFonts w:asciiTheme="minorHAnsi" w:hAnsiTheme="minorHAnsi" w:cstheme="minorHAnsi"/>
          <w:sz w:val="20"/>
          <w:szCs w:val="20"/>
        </w:rPr>
      </w:pPr>
    </w:p>
    <w:p w14:paraId="7806DC7C" w14:textId="77777777" w:rsidR="007A2A9F" w:rsidRPr="007853BE" w:rsidRDefault="00C0412E" w:rsidP="007A2A9F">
      <w:pPr>
        <w:rPr>
          <w:rFonts w:asciiTheme="minorHAnsi" w:hAnsiTheme="minorHAnsi" w:cstheme="minorHAnsi"/>
          <w:sz w:val="20"/>
          <w:szCs w:val="20"/>
        </w:rPr>
      </w:pPr>
      <w:r w:rsidRPr="007853BE">
        <w:rPr>
          <w:rFonts w:asciiTheme="minorHAnsi" w:hAnsiTheme="minorHAnsi" w:cstheme="minorHAnsi"/>
          <w:b/>
          <w:sz w:val="20"/>
          <w:szCs w:val="20"/>
        </w:rPr>
        <w:t>E</w:t>
      </w:r>
      <w:r w:rsidR="007A2A9F" w:rsidRPr="007853BE">
        <w:rPr>
          <w:rFonts w:asciiTheme="minorHAnsi" w:hAnsiTheme="minorHAnsi" w:cstheme="minorHAnsi"/>
          <w:sz w:val="20"/>
          <w:szCs w:val="20"/>
        </w:rPr>
        <w:tab/>
      </w:r>
      <w:r w:rsidR="00E258AD" w:rsidRPr="007853BE">
        <w:rPr>
          <w:rFonts w:asciiTheme="minorHAnsi" w:hAnsiTheme="minorHAnsi" w:cstheme="minorHAnsi"/>
          <w:b/>
          <w:sz w:val="20"/>
          <w:szCs w:val="20"/>
        </w:rPr>
        <w:t>Huidige p</w:t>
      </w:r>
      <w:r w:rsidR="007A2A9F" w:rsidRPr="007853BE">
        <w:rPr>
          <w:rFonts w:asciiTheme="minorHAnsi" w:hAnsiTheme="minorHAnsi" w:cstheme="minorHAnsi"/>
          <w:b/>
          <w:sz w:val="20"/>
          <w:szCs w:val="20"/>
        </w:rPr>
        <w:t>ositi</w:t>
      </w:r>
      <w:r w:rsidR="00E258AD" w:rsidRPr="007853BE">
        <w:rPr>
          <w:rFonts w:asciiTheme="minorHAnsi" w:hAnsiTheme="minorHAnsi" w:cstheme="minorHAnsi"/>
          <w:b/>
          <w:sz w:val="20"/>
          <w:szCs w:val="20"/>
        </w:rPr>
        <w:t>e</w:t>
      </w:r>
      <w:r w:rsidR="007A2A9F" w:rsidRPr="007853BE">
        <w:rPr>
          <w:rFonts w:asciiTheme="minorHAnsi" w:hAnsiTheme="minorHAnsi" w:cstheme="minorHAnsi"/>
          <w:b/>
          <w:sz w:val="20"/>
          <w:szCs w:val="20"/>
        </w:rPr>
        <w:t xml:space="preserve"> (incl</w:t>
      </w:r>
      <w:r w:rsidR="00E258AD" w:rsidRPr="007853BE">
        <w:rPr>
          <w:rFonts w:asciiTheme="minorHAnsi" w:hAnsiTheme="minorHAnsi" w:cstheme="minorHAnsi"/>
          <w:b/>
          <w:sz w:val="20"/>
          <w:szCs w:val="20"/>
        </w:rPr>
        <w:t>.</w:t>
      </w:r>
      <w:r w:rsidR="007A2A9F" w:rsidRPr="007853BE">
        <w:rPr>
          <w:rFonts w:asciiTheme="minorHAnsi" w:hAnsiTheme="minorHAnsi" w:cstheme="minorHAnsi"/>
          <w:b/>
          <w:sz w:val="20"/>
          <w:szCs w:val="20"/>
        </w:rPr>
        <w:t xml:space="preserve"> </w:t>
      </w:r>
      <w:r w:rsidR="00E258AD" w:rsidRPr="007853BE">
        <w:rPr>
          <w:rFonts w:asciiTheme="minorHAnsi" w:hAnsiTheme="minorHAnsi" w:cstheme="minorHAnsi"/>
          <w:b/>
          <w:sz w:val="20"/>
          <w:szCs w:val="20"/>
        </w:rPr>
        <w:t>afdeling en instituut</w:t>
      </w:r>
      <w:r w:rsidR="007A2A9F" w:rsidRPr="007853BE">
        <w:rPr>
          <w:rFonts w:asciiTheme="minorHAnsi" w:hAnsiTheme="minorHAnsi" w:cstheme="minorHAnsi"/>
          <w:b/>
          <w:sz w:val="20"/>
          <w:szCs w:val="20"/>
        </w:rPr>
        <w:t>)</w:t>
      </w:r>
    </w:p>
    <w:p w14:paraId="3A4576FC" w14:textId="77777777" w:rsidR="007A2A9F" w:rsidRPr="007853BE" w:rsidRDefault="007A2A9F" w:rsidP="007A2A9F">
      <w:pPr>
        <w:rPr>
          <w:rFonts w:asciiTheme="minorHAnsi" w:hAnsiTheme="minorHAnsi" w:cstheme="minorHAnsi"/>
          <w:sz w:val="20"/>
          <w:szCs w:val="20"/>
        </w:rPr>
      </w:pPr>
    </w:p>
    <w:p w14:paraId="15F277CB" w14:textId="03075E3D" w:rsidR="007A2A9F" w:rsidRPr="007853BE" w:rsidRDefault="00C0412E" w:rsidP="00E738FA">
      <w:pPr>
        <w:ind w:left="705" w:hanging="705"/>
        <w:rPr>
          <w:rFonts w:asciiTheme="minorHAnsi" w:hAnsiTheme="minorHAnsi" w:cstheme="minorHAnsi"/>
          <w:b/>
          <w:sz w:val="20"/>
          <w:szCs w:val="20"/>
        </w:rPr>
      </w:pPr>
      <w:r w:rsidRPr="007853BE">
        <w:rPr>
          <w:rFonts w:asciiTheme="minorHAnsi" w:hAnsiTheme="minorHAnsi" w:cstheme="minorHAnsi"/>
          <w:b/>
          <w:sz w:val="20"/>
          <w:szCs w:val="20"/>
        </w:rPr>
        <w:t>F</w:t>
      </w:r>
      <w:r w:rsidR="007A2A9F" w:rsidRPr="007853BE">
        <w:rPr>
          <w:rFonts w:asciiTheme="minorHAnsi" w:hAnsiTheme="minorHAnsi" w:cstheme="minorHAnsi"/>
          <w:b/>
          <w:sz w:val="20"/>
          <w:szCs w:val="20"/>
        </w:rPr>
        <w:tab/>
      </w:r>
      <w:r w:rsidR="00777BF1" w:rsidRPr="007853BE">
        <w:rPr>
          <w:rFonts w:asciiTheme="minorHAnsi" w:hAnsiTheme="minorHAnsi" w:cstheme="minorHAnsi"/>
          <w:b/>
          <w:sz w:val="20"/>
          <w:szCs w:val="20"/>
        </w:rPr>
        <w:t>Puntsgewijze s</w:t>
      </w:r>
      <w:r w:rsidR="00E258AD" w:rsidRPr="007853BE">
        <w:rPr>
          <w:rFonts w:asciiTheme="minorHAnsi" w:hAnsiTheme="minorHAnsi" w:cstheme="minorHAnsi"/>
          <w:b/>
          <w:sz w:val="20"/>
          <w:szCs w:val="20"/>
        </w:rPr>
        <w:t>amenvatting van onderwijs-/opleidingservaring</w:t>
      </w:r>
      <w:r w:rsidR="0034273C" w:rsidRPr="007853BE">
        <w:rPr>
          <w:rFonts w:asciiTheme="minorHAnsi" w:hAnsiTheme="minorHAnsi" w:cstheme="minorHAnsi"/>
          <w:b/>
          <w:sz w:val="20"/>
          <w:szCs w:val="20"/>
        </w:rPr>
        <w:t xml:space="preserve"> vanuit </w:t>
      </w:r>
      <w:r w:rsidR="0034273C" w:rsidRPr="007853BE">
        <w:rPr>
          <w:rFonts w:asciiTheme="minorHAnsi" w:hAnsiTheme="minorHAnsi" w:cstheme="minorHAnsi"/>
          <w:b/>
          <w:sz w:val="22"/>
          <w:szCs w:val="20"/>
        </w:rPr>
        <w:t>Faculteit der Geneeskunde</w:t>
      </w:r>
      <w:r w:rsidR="005B072D" w:rsidRPr="007853BE">
        <w:rPr>
          <w:rFonts w:asciiTheme="minorHAnsi" w:hAnsiTheme="minorHAnsi" w:cstheme="minorHAnsi"/>
          <w:b/>
          <w:sz w:val="22"/>
          <w:szCs w:val="20"/>
        </w:rPr>
        <w:t xml:space="preserve"> UvA</w:t>
      </w:r>
      <w:r w:rsidR="00E41702">
        <w:rPr>
          <w:rFonts w:asciiTheme="minorHAnsi" w:hAnsiTheme="minorHAnsi" w:cstheme="minorHAnsi"/>
          <w:b/>
          <w:sz w:val="22"/>
          <w:szCs w:val="20"/>
        </w:rPr>
        <w:t>, VU</w:t>
      </w:r>
      <w:r w:rsidR="00E03184" w:rsidRPr="007853BE">
        <w:rPr>
          <w:rFonts w:asciiTheme="minorHAnsi" w:hAnsiTheme="minorHAnsi" w:cstheme="minorHAnsi"/>
          <w:b/>
          <w:sz w:val="22"/>
          <w:szCs w:val="20"/>
        </w:rPr>
        <w:t xml:space="preserve">  en/of de</w:t>
      </w:r>
      <w:r w:rsidR="0034273C" w:rsidRPr="007853BE">
        <w:rPr>
          <w:rFonts w:asciiTheme="minorHAnsi" w:hAnsiTheme="minorHAnsi" w:cstheme="minorHAnsi"/>
          <w:b/>
          <w:sz w:val="22"/>
          <w:szCs w:val="20"/>
        </w:rPr>
        <w:t xml:space="preserve"> COC</w:t>
      </w:r>
      <w:r w:rsidR="00E258AD" w:rsidRPr="007853BE">
        <w:rPr>
          <w:rFonts w:asciiTheme="minorHAnsi" w:hAnsiTheme="minorHAnsi" w:cstheme="minorHAnsi"/>
          <w:b/>
          <w:sz w:val="20"/>
          <w:szCs w:val="20"/>
        </w:rPr>
        <w:t xml:space="preserve"> en rollen hierin </w:t>
      </w:r>
      <w:r w:rsidR="00E738FA" w:rsidRPr="007853BE">
        <w:rPr>
          <w:rFonts w:asciiTheme="minorHAnsi" w:hAnsiTheme="minorHAnsi" w:cstheme="minorHAnsi"/>
          <w:b/>
          <w:sz w:val="20"/>
          <w:szCs w:val="20"/>
        </w:rPr>
        <w:t>lokaal, regionaal, nationaal of internationaal</w:t>
      </w:r>
    </w:p>
    <w:p w14:paraId="11EA5CD9" w14:textId="77777777" w:rsidR="00E738FA" w:rsidRPr="007853BE" w:rsidRDefault="003F0A8F" w:rsidP="00B8103A">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w:t>
      </w:r>
      <w:r w:rsidR="00E738FA" w:rsidRPr="007853BE">
        <w:rPr>
          <w:rFonts w:asciiTheme="minorHAnsi" w:hAnsiTheme="minorHAnsi" w:cstheme="minorHAnsi"/>
          <w:i/>
          <w:sz w:val="20"/>
          <w:szCs w:val="20"/>
        </w:rPr>
        <w:t>uitvoering ( globale uren, kwantiteit, beoordeling, doelgroepen)</w:t>
      </w:r>
    </w:p>
    <w:p w14:paraId="66F8A9DA" w14:textId="77777777" w:rsidR="00E738FA" w:rsidRPr="007853BE" w:rsidRDefault="003F0A8F" w:rsidP="00B8103A">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Onderwijscoördinatie</w:t>
      </w:r>
      <w:r w:rsidR="00E738FA" w:rsidRPr="007853BE">
        <w:rPr>
          <w:rFonts w:asciiTheme="minorHAnsi" w:hAnsiTheme="minorHAnsi" w:cstheme="minorHAnsi"/>
          <w:i/>
          <w:sz w:val="20"/>
          <w:szCs w:val="20"/>
        </w:rPr>
        <w:t xml:space="preserve"> ( curriculum onderdelen, opleidingsonderdelen, cursussen, trainingen</w:t>
      </w:r>
      <w:r w:rsidR="000E635D" w:rsidRPr="007853BE">
        <w:rPr>
          <w:rFonts w:asciiTheme="minorHAnsi" w:hAnsiTheme="minorHAnsi" w:cstheme="minorHAnsi"/>
          <w:i/>
          <w:sz w:val="20"/>
          <w:szCs w:val="20"/>
        </w:rPr>
        <w:t xml:space="preserve"> etc</w:t>
      </w:r>
      <w:r w:rsidR="00D93A77" w:rsidRPr="007853BE">
        <w:rPr>
          <w:rFonts w:asciiTheme="minorHAnsi" w:hAnsiTheme="minorHAnsi" w:cstheme="minorHAnsi"/>
          <w:i/>
          <w:sz w:val="20"/>
          <w:szCs w:val="20"/>
        </w:rPr>
        <w:t>.</w:t>
      </w:r>
      <w:r w:rsidR="00E738FA" w:rsidRPr="007853BE">
        <w:rPr>
          <w:rFonts w:asciiTheme="minorHAnsi" w:hAnsiTheme="minorHAnsi" w:cstheme="minorHAnsi"/>
          <w:i/>
          <w:sz w:val="20"/>
          <w:szCs w:val="20"/>
        </w:rPr>
        <w:t>)</w:t>
      </w:r>
    </w:p>
    <w:p w14:paraId="6C98F2CC" w14:textId="77777777" w:rsidR="00E738FA" w:rsidRPr="007853BE" w:rsidRDefault="003F0A8F" w:rsidP="00B8103A">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w:t>
      </w:r>
      <w:r w:rsidR="00E738FA" w:rsidRPr="007853BE">
        <w:rPr>
          <w:rFonts w:asciiTheme="minorHAnsi" w:hAnsiTheme="minorHAnsi" w:cstheme="minorHAnsi"/>
          <w:i/>
          <w:sz w:val="20"/>
          <w:szCs w:val="20"/>
        </w:rPr>
        <w:t xml:space="preserve">ontwikkeling of </w:t>
      </w:r>
      <w:r w:rsidRPr="007853BE">
        <w:rPr>
          <w:rFonts w:asciiTheme="minorHAnsi" w:hAnsiTheme="minorHAnsi" w:cstheme="minorHAnsi"/>
          <w:i/>
          <w:sz w:val="20"/>
          <w:szCs w:val="20"/>
        </w:rPr>
        <w:t>-</w:t>
      </w:r>
      <w:r w:rsidR="00E738FA" w:rsidRPr="007853BE">
        <w:rPr>
          <w:rFonts w:asciiTheme="minorHAnsi" w:hAnsiTheme="minorHAnsi" w:cstheme="minorHAnsi"/>
          <w:i/>
          <w:sz w:val="20"/>
          <w:szCs w:val="20"/>
        </w:rPr>
        <w:t xml:space="preserve">innovaties ( </w:t>
      </w:r>
      <w:r w:rsidR="000E635D" w:rsidRPr="007853BE">
        <w:rPr>
          <w:rFonts w:asciiTheme="minorHAnsi" w:hAnsiTheme="minorHAnsi" w:cstheme="minorHAnsi"/>
          <w:i/>
          <w:sz w:val="20"/>
          <w:szCs w:val="20"/>
        </w:rPr>
        <w:t xml:space="preserve">nieuw onderwijsconcept, toetsingssysteem, </w:t>
      </w:r>
      <w:r w:rsidR="00E738FA" w:rsidRPr="007853BE">
        <w:rPr>
          <w:rFonts w:asciiTheme="minorHAnsi" w:hAnsiTheme="minorHAnsi" w:cstheme="minorHAnsi"/>
          <w:i/>
          <w:sz w:val="20"/>
          <w:szCs w:val="20"/>
        </w:rPr>
        <w:t>nieuw curriculum, nieuwe onderwijslijn, nieuwe training, nieuwe cursus</w:t>
      </w:r>
      <w:r w:rsidR="000E635D" w:rsidRPr="007853BE">
        <w:rPr>
          <w:rFonts w:asciiTheme="minorHAnsi" w:hAnsiTheme="minorHAnsi" w:cstheme="minorHAnsi"/>
          <w:i/>
          <w:sz w:val="20"/>
          <w:szCs w:val="20"/>
        </w:rPr>
        <w:t xml:space="preserve"> etc</w:t>
      </w:r>
      <w:r w:rsidRPr="007853BE">
        <w:rPr>
          <w:rFonts w:asciiTheme="minorHAnsi" w:hAnsiTheme="minorHAnsi" w:cstheme="minorHAnsi"/>
          <w:i/>
          <w:sz w:val="20"/>
          <w:szCs w:val="20"/>
        </w:rPr>
        <w:t>.</w:t>
      </w:r>
      <w:r w:rsidR="00E738FA" w:rsidRPr="007853BE">
        <w:rPr>
          <w:rFonts w:asciiTheme="minorHAnsi" w:hAnsiTheme="minorHAnsi" w:cstheme="minorHAnsi"/>
          <w:i/>
          <w:sz w:val="20"/>
          <w:szCs w:val="20"/>
        </w:rPr>
        <w:t>)</w:t>
      </w:r>
    </w:p>
    <w:p w14:paraId="42A77DCF" w14:textId="5E8886A4" w:rsidR="000E635D" w:rsidRPr="007853BE" w:rsidRDefault="003F0A8F" w:rsidP="00B8103A">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w:t>
      </w:r>
      <w:r w:rsidR="000E635D" w:rsidRPr="007853BE">
        <w:rPr>
          <w:rFonts w:asciiTheme="minorHAnsi" w:hAnsiTheme="minorHAnsi" w:cstheme="minorHAnsi"/>
          <w:i/>
          <w:sz w:val="20"/>
          <w:szCs w:val="20"/>
        </w:rPr>
        <w:t>commissies of besturen</w:t>
      </w:r>
    </w:p>
    <w:p w14:paraId="36A22E27" w14:textId="02923BE5" w:rsidR="00E03184" w:rsidRPr="007853BE" w:rsidRDefault="00E03184" w:rsidP="00E03184">
      <w:pPr>
        <w:rPr>
          <w:rFonts w:asciiTheme="minorHAnsi" w:hAnsiTheme="minorHAnsi" w:cstheme="minorHAnsi"/>
          <w:sz w:val="20"/>
          <w:szCs w:val="20"/>
        </w:rPr>
      </w:pPr>
    </w:p>
    <w:p w14:paraId="3F10849A" w14:textId="206A07B5" w:rsidR="00E03184" w:rsidRPr="007853BE" w:rsidRDefault="00E03184" w:rsidP="00E03184">
      <w:pPr>
        <w:ind w:left="705" w:hanging="705"/>
        <w:rPr>
          <w:rFonts w:asciiTheme="minorHAnsi" w:hAnsiTheme="minorHAnsi" w:cstheme="minorHAnsi"/>
          <w:sz w:val="20"/>
          <w:szCs w:val="20"/>
        </w:rPr>
      </w:pPr>
      <w:r w:rsidRPr="007853BE">
        <w:rPr>
          <w:rFonts w:asciiTheme="minorHAnsi" w:hAnsiTheme="minorHAnsi" w:cstheme="minorHAnsi"/>
          <w:sz w:val="20"/>
          <w:szCs w:val="20"/>
        </w:rPr>
        <w:t>G</w:t>
      </w:r>
      <w:r w:rsidRPr="007853BE">
        <w:rPr>
          <w:rFonts w:asciiTheme="minorHAnsi" w:hAnsiTheme="minorHAnsi" w:cstheme="minorHAnsi"/>
          <w:sz w:val="20"/>
          <w:szCs w:val="20"/>
        </w:rPr>
        <w:tab/>
      </w:r>
      <w:r w:rsidRPr="007853BE">
        <w:rPr>
          <w:rFonts w:asciiTheme="minorHAnsi" w:hAnsiTheme="minorHAnsi" w:cstheme="minorHAnsi"/>
          <w:b/>
          <w:sz w:val="20"/>
          <w:szCs w:val="20"/>
        </w:rPr>
        <w:t>Puntsgewijze samenvatting van onderwijs-/opleidingservaring vanuit andere opleidingen dan genoemd bij onderdeel F. Vermeld bij welk instituut u betrokken was in deze rollen.</w:t>
      </w:r>
      <w:r w:rsidRPr="007853BE">
        <w:rPr>
          <w:rFonts w:asciiTheme="minorHAnsi" w:hAnsiTheme="minorHAnsi" w:cstheme="minorHAnsi"/>
          <w:sz w:val="20"/>
          <w:szCs w:val="20"/>
        </w:rPr>
        <w:t xml:space="preserve"> </w:t>
      </w:r>
    </w:p>
    <w:p w14:paraId="383FBB10" w14:textId="77777777" w:rsidR="00E03184" w:rsidRPr="007853BE" w:rsidRDefault="00E03184" w:rsidP="00E03184">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Onderwijsuitvoering ( globale uren, kwantiteit, beoordeling, doelgroepen)</w:t>
      </w:r>
    </w:p>
    <w:p w14:paraId="7FF8261B" w14:textId="77777777" w:rsidR="00E03184" w:rsidRPr="007853BE" w:rsidRDefault="00E03184" w:rsidP="00E03184">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Onderwijscoördinatie ( curriculum onderdelen, opleidingsonderdelen, cursussen, trainingen etc.)</w:t>
      </w:r>
    </w:p>
    <w:p w14:paraId="6DDADD15" w14:textId="77777777" w:rsidR="00E03184" w:rsidRPr="007853BE" w:rsidRDefault="00E03184" w:rsidP="00E03184">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Onderwijsontwikkeling of -innovaties ( nieuw onderwijsconcept, toetsingssysteem, nieuw curriculum, nieuwe onderwijslijn, nieuwe training, nieuwe cursus etc.)</w:t>
      </w:r>
    </w:p>
    <w:p w14:paraId="058DB6BA" w14:textId="119FE2E9" w:rsidR="00E03184" w:rsidRPr="007853BE" w:rsidRDefault="00E03184" w:rsidP="00E03184">
      <w:pPr>
        <w:pStyle w:val="Lijstalinea"/>
        <w:numPr>
          <w:ilvl w:val="0"/>
          <w:numId w:val="4"/>
        </w:numPr>
        <w:rPr>
          <w:rFonts w:asciiTheme="minorHAnsi" w:hAnsiTheme="minorHAnsi" w:cstheme="minorHAnsi"/>
          <w:i/>
          <w:sz w:val="20"/>
          <w:szCs w:val="20"/>
        </w:rPr>
      </w:pPr>
      <w:r w:rsidRPr="007853BE">
        <w:rPr>
          <w:rFonts w:asciiTheme="minorHAnsi" w:hAnsiTheme="minorHAnsi" w:cstheme="minorHAnsi"/>
          <w:i/>
          <w:sz w:val="20"/>
          <w:szCs w:val="20"/>
        </w:rPr>
        <w:t>Onderwijscommissies of besturen</w:t>
      </w:r>
    </w:p>
    <w:p w14:paraId="2E925839" w14:textId="77777777" w:rsidR="008A1930" w:rsidRPr="007853BE" w:rsidRDefault="008A1930" w:rsidP="007A2A9F">
      <w:pPr>
        <w:rPr>
          <w:rFonts w:asciiTheme="minorHAnsi" w:hAnsiTheme="minorHAnsi" w:cstheme="minorHAnsi"/>
          <w:b/>
          <w:sz w:val="20"/>
          <w:szCs w:val="20"/>
        </w:rPr>
      </w:pPr>
    </w:p>
    <w:p w14:paraId="3F4F5D5F" w14:textId="494FA207" w:rsidR="008A1930" w:rsidRPr="007853BE" w:rsidRDefault="00E03184" w:rsidP="003E187A">
      <w:pPr>
        <w:ind w:left="705" w:hanging="705"/>
        <w:rPr>
          <w:rFonts w:asciiTheme="minorHAnsi" w:hAnsiTheme="minorHAnsi" w:cstheme="minorHAnsi"/>
          <w:b/>
          <w:sz w:val="20"/>
          <w:szCs w:val="20"/>
        </w:rPr>
      </w:pPr>
      <w:r w:rsidRPr="007853BE">
        <w:rPr>
          <w:rFonts w:asciiTheme="minorHAnsi" w:hAnsiTheme="minorHAnsi" w:cstheme="minorHAnsi"/>
          <w:b/>
          <w:sz w:val="20"/>
          <w:szCs w:val="20"/>
        </w:rPr>
        <w:t>H</w:t>
      </w:r>
      <w:r w:rsidR="008A1930" w:rsidRPr="007853BE">
        <w:rPr>
          <w:rFonts w:asciiTheme="minorHAnsi" w:hAnsiTheme="minorHAnsi" w:cstheme="minorHAnsi"/>
          <w:b/>
          <w:sz w:val="20"/>
          <w:szCs w:val="20"/>
        </w:rPr>
        <w:tab/>
        <w:t>A</w:t>
      </w:r>
      <w:r w:rsidR="00E258AD" w:rsidRPr="007853BE">
        <w:rPr>
          <w:rFonts w:asciiTheme="minorHAnsi" w:hAnsiTheme="minorHAnsi" w:cstheme="minorHAnsi"/>
          <w:b/>
          <w:sz w:val="20"/>
          <w:szCs w:val="20"/>
        </w:rPr>
        <w:t>anvullende scholing in didactiek</w:t>
      </w:r>
      <w:r w:rsidR="008A1930" w:rsidRPr="007853BE">
        <w:rPr>
          <w:rFonts w:asciiTheme="minorHAnsi" w:hAnsiTheme="minorHAnsi" w:cstheme="minorHAnsi"/>
          <w:b/>
          <w:sz w:val="20"/>
          <w:szCs w:val="20"/>
        </w:rPr>
        <w:t>/</w:t>
      </w:r>
      <w:r w:rsidR="00E258AD" w:rsidRPr="007853BE">
        <w:rPr>
          <w:rFonts w:asciiTheme="minorHAnsi" w:hAnsiTheme="minorHAnsi" w:cstheme="minorHAnsi"/>
          <w:b/>
          <w:sz w:val="20"/>
          <w:szCs w:val="20"/>
        </w:rPr>
        <w:t>onderwijskundig leiderschap</w:t>
      </w:r>
      <w:r w:rsidR="003E187A" w:rsidRPr="007853BE">
        <w:rPr>
          <w:rFonts w:asciiTheme="minorHAnsi" w:hAnsiTheme="minorHAnsi" w:cstheme="minorHAnsi"/>
          <w:b/>
          <w:sz w:val="20"/>
          <w:szCs w:val="20"/>
        </w:rPr>
        <w:t>; BKO</w:t>
      </w:r>
      <w:r w:rsidR="00E258AD" w:rsidRPr="007853BE">
        <w:rPr>
          <w:rFonts w:asciiTheme="minorHAnsi" w:hAnsiTheme="minorHAnsi" w:cstheme="minorHAnsi"/>
          <w:b/>
          <w:sz w:val="20"/>
          <w:szCs w:val="20"/>
        </w:rPr>
        <w:t>/SKO</w:t>
      </w:r>
      <w:r w:rsidR="00772B55" w:rsidRPr="007853BE">
        <w:rPr>
          <w:rFonts w:asciiTheme="minorHAnsi" w:hAnsiTheme="minorHAnsi" w:cstheme="minorHAnsi"/>
          <w:b/>
          <w:sz w:val="20"/>
          <w:szCs w:val="20"/>
        </w:rPr>
        <w:t>/ didactische workshops</w:t>
      </w:r>
      <w:r w:rsidR="0034273C" w:rsidRPr="007853BE">
        <w:rPr>
          <w:rFonts w:asciiTheme="minorHAnsi" w:hAnsiTheme="minorHAnsi" w:cstheme="minorHAnsi"/>
          <w:b/>
          <w:sz w:val="20"/>
          <w:szCs w:val="20"/>
        </w:rPr>
        <w:t>,</w:t>
      </w:r>
      <w:r w:rsidR="00E258AD" w:rsidRPr="007853BE">
        <w:rPr>
          <w:rFonts w:asciiTheme="minorHAnsi" w:hAnsiTheme="minorHAnsi" w:cstheme="minorHAnsi"/>
          <w:b/>
          <w:sz w:val="20"/>
          <w:szCs w:val="20"/>
        </w:rPr>
        <w:t xml:space="preserve"> </w:t>
      </w:r>
      <w:r w:rsidR="00D23ECE" w:rsidRPr="007853BE">
        <w:rPr>
          <w:rFonts w:asciiTheme="minorHAnsi" w:hAnsiTheme="minorHAnsi" w:cstheme="minorHAnsi"/>
          <w:b/>
          <w:sz w:val="20"/>
          <w:szCs w:val="20"/>
        </w:rPr>
        <w:t>etc.</w:t>
      </w:r>
    </w:p>
    <w:p w14:paraId="62BDD71B" w14:textId="77777777" w:rsidR="008A1930" w:rsidRPr="007853BE" w:rsidRDefault="008A1930" w:rsidP="007A2A9F">
      <w:pPr>
        <w:rPr>
          <w:rFonts w:asciiTheme="minorHAnsi" w:hAnsiTheme="minorHAnsi" w:cstheme="minorHAnsi"/>
          <w:b/>
          <w:sz w:val="20"/>
          <w:szCs w:val="20"/>
        </w:rPr>
      </w:pPr>
    </w:p>
    <w:p w14:paraId="27F21F98" w14:textId="05BF3CAE" w:rsidR="008A1930" w:rsidRPr="007853BE" w:rsidRDefault="00E03184" w:rsidP="003E187A">
      <w:pPr>
        <w:ind w:left="705" w:hanging="705"/>
        <w:rPr>
          <w:rFonts w:asciiTheme="minorHAnsi" w:hAnsiTheme="minorHAnsi" w:cstheme="minorHAnsi"/>
          <w:i/>
          <w:sz w:val="20"/>
          <w:szCs w:val="20"/>
        </w:rPr>
      </w:pPr>
      <w:r w:rsidRPr="007853BE">
        <w:rPr>
          <w:rFonts w:asciiTheme="minorHAnsi" w:hAnsiTheme="minorHAnsi" w:cstheme="minorHAnsi"/>
          <w:b/>
          <w:sz w:val="20"/>
          <w:szCs w:val="20"/>
        </w:rPr>
        <w:t>I</w:t>
      </w:r>
      <w:r w:rsidR="008A1930" w:rsidRPr="007853BE">
        <w:rPr>
          <w:rFonts w:asciiTheme="minorHAnsi" w:hAnsiTheme="minorHAnsi" w:cstheme="minorHAnsi"/>
          <w:b/>
          <w:sz w:val="20"/>
          <w:szCs w:val="20"/>
        </w:rPr>
        <w:tab/>
      </w:r>
      <w:r w:rsidR="00E258AD" w:rsidRPr="007853BE">
        <w:rPr>
          <w:rFonts w:asciiTheme="minorHAnsi" w:hAnsiTheme="minorHAnsi" w:cstheme="minorHAnsi"/>
          <w:b/>
          <w:sz w:val="20"/>
          <w:szCs w:val="20"/>
        </w:rPr>
        <w:t xml:space="preserve">Lijst van publicaties (artikelen, congresbijdragen) </w:t>
      </w:r>
      <w:r w:rsidR="00E258AD" w:rsidRPr="007853BE">
        <w:rPr>
          <w:rFonts w:asciiTheme="minorHAnsi" w:hAnsiTheme="minorHAnsi" w:cstheme="minorHAnsi"/>
          <w:b/>
          <w:sz w:val="20"/>
          <w:szCs w:val="20"/>
          <w:u w:val="single"/>
        </w:rPr>
        <w:t>in domein van medisch/hoger onderwijs</w:t>
      </w:r>
      <w:r w:rsidR="00E258AD" w:rsidRPr="007853BE">
        <w:rPr>
          <w:rFonts w:asciiTheme="minorHAnsi" w:hAnsiTheme="minorHAnsi" w:cstheme="minorHAnsi"/>
          <w:b/>
          <w:sz w:val="20"/>
          <w:szCs w:val="20"/>
        </w:rPr>
        <w:t xml:space="preserve">, </w:t>
      </w:r>
      <w:r w:rsidR="000E635D" w:rsidRPr="007853BE">
        <w:rPr>
          <w:rFonts w:asciiTheme="minorHAnsi" w:hAnsiTheme="minorHAnsi" w:cstheme="minorHAnsi"/>
          <w:b/>
          <w:i/>
          <w:sz w:val="20"/>
          <w:szCs w:val="20"/>
        </w:rPr>
        <w:t xml:space="preserve">hieronder vallen ook zaken die niet gepubliceerd zijn in vaktijdschriften bv workshops, curriculum beschrijvingen, </w:t>
      </w:r>
      <w:proofErr w:type="spellStart"/>
      <w:r w:rsidR="000E635D" w:rsidRPr="007853BE">
        <w:rPr>
          <w:rFonts w:asciiTheme="minorHAnsi" w:hAnsiTheme="minorHAnsi" w:cstheme="minorHAnsi"/>
          <w:b/>
          <w:i/>
          <w:sz w:val="20"/>
          <w:szCs w:val="20"/>
        </w:rPr>
        <w:t>white</w:t>
      </w:r>
      <w:proofErr w:type="spellEnd"/>
      <w:r w:rsidR="000E635D" w:rsidRPr="007853BE">
        <w:rPr>
          <w:rFonts w:asciiTheme="minorHAnsi" w:hAnsiTheme="minorHAnsi" w:cstheme="minorHAnsi"/>
          <w:b/>
          <w:i/>
          <w:sz w:val="20"/>
          <w:szCs w:val="20"/>
        </w:rPr>
        <w:t xml:space="preserve"> papers, </w:t>
      </w:r>
      <w:proofErr w:type="spellStart"/>
      <w:r w:rsidR="000E635D" w:rsidRPr="007853BE">
        <w:rPr>
          <w:rFonts w:asciiTheme="minorHAnsi" w:hAnsiTheme="minorHAnsi" w:cstheme="minorHAnsi"/>
          <w:b/>
          <w:i/>
          <w:sz w:val="20"/>
          <w:szCs w:val="20"/>
        </w:rPr>
        <w:t>position</w:t>
      </w:r>
      <w:proofErr w:type="spellEnd"/>
      <w:r w:rsidR="000E635D" w:rsidRPr="007853BE">
        <w:rPr>
          <w:rFonts w:asciiTheme="minorHAnsi" w:hAnsiTheme="minorHAnsi" w:cstheme="minorHAnsi"/>
          <w:b/>
          <w:i/>
          <w:sz w:val="20"/>
          <w:szCs w:val="20"/>
        </w:rPr>
        <w:t xml:space="preserve"> papers etc.</w:t>
      </w:r>
    </w:p>
    <w:p w14:paraId="0EB2DC91" w14:textId="77777777" w:rsidR="007A2A9F" w:rsidRPr="007853BE" w:rsidRDefault="007A2A9F" w:rsidP="007A2A9F">
      <w:pPr>
        <w:rPr>
          <w:rFonts w:asciiTheme="minorHAnsi" w:hAnsiTheme="minorHAnsi" w:cstheme="minorHAnsi"/>
          <w:sz w:val="20"/>
          <w:szCs w:val="20"/>
        </w:rPr>
      </w:pPr>
    </w:p>
    <w:p w14:paraId="7EC4720D" w14:textId="624F6538" w:rsidR="00780B6E" w:rsidRPr="007853BE" w:rsidRDefault="00CF1EDF" w:rsidP="009258B7">
      <w:pPr>
        <w:ind w:hanging="709"/>
        <w:rPr>
          <w:rFonts w:asciiTheme="minorHAnsi" w:hAnsiTheme="minorHAnsi" w:cstheme="minorHAnsi"/>
          <w:i/>
          <w:sz w:val="16"/>
          <w:szCs w:val="16"/>
        </w:rPr>
      </w:pPr>
      <w:r w:rsidRPr="007853BE">
        <w:rPr>
          <w:rFonts w:asciiTheme="minorHAnsi" w:hAnsiTheme="minorHAnsi" w:cstheme="minorHAnsi"/>
          <w:sz w:val="20"/>
          <w:szCs w:val="20"/>
        </w:rPr>
        <w:tab/>
      </w:r>
      <w:r w:rsidRPr="007853BE">
        <w:rPr>
          <w:rFonts w:asciiTheme="minorHAnsi" w:hAnsiTheme="minorHAnsi" w:cstheme="minorHAnsi"/>
          <w:i/>
          <w:sz w:val="18"/>
          <w:szCs w:val="16"/>
        </w:rPr>
        <w:t xml:space="preserve">(graag deel 1: </w:t>
      </w:r>
      <w:r w:rsidR="001C2259" w:rsidRPr="007853BE">
        <w:rPr>
          <w:rFonts w:asciiTheme="minorHAnsi" w:hAnsiTheme="minorHAnsi" w:cstheme="minorHAnsi"/>
          <w:i/>
          <w:sz w:val="18"/>
          <w:szCs w:val="16"/>
        </w:rPr>
        <w:t>voordracht formulier</w:t>
      </w:r>
      <w:r w:rsidRPr="007853BE">
        <w:rPr>
          <w:rFonts w:asciiTheme="minorHAnsi" w:hAnsiTheme="minorHAnsi" w:cstheme="minorHAnsi"/>
          <w:i/>
          <w:sz w:val="18"/>
          <w:szCs w:val="16"/>
        </w:rPr>
        <w:t xml:space="preserve"> uit dit document gebruiken</w:t>
      </w:r>
      <w:r w:rsidR="003F0A8F" w:rsidRPr="007853BE">
        <w:rPr>
          <w:rFonts w:asciiTheme="minorHAnsi" w:hAnsiTheme="minorHAnsi" w:cstheme="minorHAnsi"/>
          <w:i/>
          <w:sz w:val="18"/>
          <w:szCs w:val="16"/>
        </w:rPr>
        <w:t>.</w:t>
      </w:r>
      <w:r w:rsidR="00E03184" w:rsidRPr="007853BE">
        <w:rPr>
          <w:rFonts w:asciiTheme="minorHAnsi" w:hAnsiTheme="minorHAnsi" w:cstheme="minorHAnsi"/>
          <w:i/>
          <w:sz w:val="18"/>
          <w:szCs w:val="16"/>
        </w:rPr>
        <w:t>)</w:t>
      </w:r>
    </w:p>
    <w:p w14:paraId="51585296" w14:textId="16EB22AF" w:rsidR="00780B6E" w:rsidRPr="007853BE" w:rsidRDefault="00772B55" w:rsidP="00777BF1">
      <w:pPr>
        <w:rPr>
          <w:rFonts w:asciiTheme="minorHAnsi" w:hAnsiTheme="minorHAnsi" w:cstheme="minorHAnsi"/>
          <w:b/>
          <w:sz w:val="20"/>
          <w:szCs w:val="20"/>
        </w:rPr>
      </w:pPr>
      <w:r w:rsidRPr="007853BE">
        <w:rPr>
          <w:rFonts w:asciiTheme="minorHAnsi" w:hAnsiTheme="minorHAnsi" w:cstheme="minorHAnsi"/>
          <w:b/>
          <w:sz w:val="20"/>
          <w:szCs w:val="20"/>
        </w:rPr>
        <w:br/>
      </w:r>
    </w:p>
    <w:p w14:paraId="446513B1" w14:textId="0F163EE7" w:rsidR="00797A6F" w:rsidRPr="007853BE" w:rsidRDefault="009258B7" w:rsidP="009258B7">
      <w:pPr>
        <w:ind w:hanging="426"/>
        <w:rPr>
          <w:rFonts w:asciiTheme="minorHAnsi" w:hAnsiTheme="minorHAnsi" w:cstheme="minorHAnsi"/>
          <w:b/>
          <w:sz w:val="20"/>
          <w:szCs w:val="20"/>
        </w:rPr>
      </w:pPr>
      <w:r w:rsidRPr="007853BE">
        <w:rPr>
          <w:rFonts w:asciiTheme="minorHAnsi" w:hAnsiTheme="minorHAnsi" w:cstheme="minorHAnsi"/>
          <w:b/>
          <w:sz w:val="20"/>
          <w:szCs w:val="20"/>
        </w:rPr>
        <w:lastRenderedPageBreak/>
        <w:t>2.</w:t>
      </w:r>
      <w:r w:rsidRPr="007853BE">
        <w:rPr>
          <w:rFonts w:asciiTheme="minorHAnsi" w:hAnsiTheme="minorHAnsi" w:cstheme="minorHAnsi"/>
          <w:b/>
          <w:sz w:val="20"/>
          <w:szCs w:val="20"/>
        </w:rPr>
        <w:tab/>
      </w:r>
      <w:r w:rsidR="00777BF1" w:rsidRPr="007853BE">
        <w:rPr>
          <w:rFonts w:asciiTheme="minorHAnsi" w:hAnsiTheme="minorHAnsi" w:cstheme="minorHAnsi"/>
          <w:b/>
          <w:sz w:val="20"/>
          <w:szCs w:val="20"/>
        </w:rPr>
        <w:t xml:space="preserve">Korte uiteenzetting voor uw interesse voor een van de </w:t>
      </w:r>
      <w:r w:rsidR="00831C77" w:rsidRPr="007853BE">
        <w:rPr>
          <w:rFonts w:asciiTheme="minorHAnsi" w:hAnsiTheme="minorHAnsi" w:cstheme="minorHAnsi"/>
          <w:b/>
          <w:sz w:val="20"/>
          <w:szCs w:val="20"/>
        </w:rPr>
        <w:t>bijgevoegde</w:t>
      </w:r>
      <w:r w:rsidR="00777BF1" w:rsidRPr="007853BE">
        <w:rPr>
          <w:rFonts w:asciiTheme="minorHAnsi" w:hAnsiTheme="minorHAnsi" w:cstheme="minorHAnsi"/>
          <w:b/>
          <w:sz w:val="20"/>
          <w:szCs w:val="20"/>
        </w:rPr>
        <w:t xml:space="preserve"> </w:t>
      </w:r>
      <w:r w:rsidRPr="007853BE">
        <w:rPr>
          <w:rFonts w:asciiTheme="minorHAnsi" w:hAnsiTheme="minorHAnsi" w:cstheme="minorHAnsi"/>
          <w:b/>
          <w:sz w:val="20"/>
          <w:szCs w:val="20"/>
        </w:rPr>
        <w:t>profielen</w:t>
      </w:r>
      <w:r w:rsidR="00087854" w:rsidRPr="007853BE">
        <w:rPr>
          <w:rFonts w:asciiTheme="minorHAnsi" w:hAnsiTheme="minorHAnsi" w:cstheme="minorHAnsi"/>
          <w:b/>
          <w:sz w:val="20"/>
          <w:szCs w:val="20"/>
        </w:rPr>
        <w:t xml:space="preserve"> inclusief uw </w:t>
      </w:r>
      <w:r w:rsidR="00C6609D" w:rsidRPr="007853BE">
        <w:rPr>
          <w:rFonts w:asciiTheme="minorHAnsi" w:hAnsiTheme="minorHAnsi" w:cstheme="minorHAnsi"/>
          <w:b/>
          <w:sz w:val="20"/>
          <w:szCs w:val="20"/>
        </w:rPr>
        <w:t>ideeën</w:t>
      </w:r>
      <w:r w:rsidR="00087854" w:rsidRPr="007853BE">
        <w:rPr>
          <w:rFonts w:asciiTheme="minorHAnsi" w:hAnsiTheme="minorHAnsi" w:cstheme="minorHAnsi"/>
          <w:b/>
          <w:sz w:val="20"/>
          <w:szCs w:val="20"/>
        </w:rPr>
        <w:t xml:space="preserve"> voor de realisatie van het verwachte resultaat.</w:t>
      </w:r>
      <w:r w:rsidR="00E628BD" w:rsidRPr="007853BE">
        <w:rPr>
          <w:rFonts w:asciiTheme="minorHAnsi" w:hAnsiTheme="minorHAnsi" w:cstheme="minorHAnsi"/>
          <w:b/>
          <w:sz w:val="20"/>
          <w:szCs w:val="20"/>
        </w:rPr>
        <w:t xml:space="preserve"> (zie bijlage 2)</w:t>
      </w:r>
      <w:r w:rsidR="00772B55" w:rsidRPr="007853BE">
        <w:rPr>
          <w:rFonts w:asciiTheme="minorHAnsi" w:hAnsiTheme="minorHAnsi" w:cstheme="minorHAnsi"/>
          <w:b/>
          <w:sz w:val="20"/>
          <w:szCs w:val="20"/>
        </w:rPr>
        <w:br/>
      </w:r>
    </w:p>
    <w:p w14:paraId="74B146EA" w14:textId="77777777" w:rsidR="00831C77" w:rsidRPr="007853BE" w:rsidRDefault="00831C77" w:rsidP="009258B7">
      <w:pPr>
        <w:ind w:hanging="426"/>
        <w:rPr>
          <w:rFonts w:asciiTheme="minorHAnsi" w:hAnsiTheme="minorHAnsi" w:cstheme="minorHAnsi"/>
          <w:b/>
          <w:sz w:val="20"/>
          <w:szCs w:val="20"/>
        </w:rPr>
      </w:pPr>
    </w:p>
    <w:p w14:paraId="4FFA6223" w14:textId="77777777" w:rsidR="00B503B0" w:rsidRPr="007853BE" w:rsidRDefault="00831C77" w:rsidP="00831C77">
      <w:pPr>
        <w:ind w:left="-360" w:hanging="66"/>
        <w:rPr>
          <w:rFonts w:asciiTheme="minorHAnsi" w:hAnsiTheme="minorHAnsi" w:cstheme="minorHAnsi"/>
          <w:b/>
          <w:sz w:val="20"/>
          <w:szCs w:val="20"/>
        </w:rPr>
      </w:pPr>
      <w:r w:rsidRPr="007853BE">
        <w:rPr>
          <w:rFonts w:asciiTheme="minorHAnsi" w:hAnsiTheme="minorHAnsi" w:cstheme="minorHAnsi"/>
          <w:b/>
          <w:sz w:val="20"/>
          <w:szCs w:val="20"/>
        </w:rPr>
        <w:t>3.</w:t>
      </w:r>
      <w:r w:rsidRPr="007853BE">
        <w:rPr>
          <w:rFonts w:asciiTheme="minorHAnsi" w:hAnsiTheme="minorHAnsi" w:cstheme="minorHAnsi"/>
          <w:b/>
          <w:sz w:val="20"/>
          <w:szCs w:val="20"/>
        </w:rPr>
        <w:tab/>
      </w:r>
      <w:r w:rsidR="003E187A" w:rsidRPr="007853BE">
        <w:rPr>
          <w:rFonts w:asciiTheme="minorHAnsi" w:hAnsiTheme="minorHAnsi" w:cstheme="minorHAnsi"/>
          <w:b/>
          <w:sz w:val="20"/>
          <w:szCs w:val="20"/>
        </w:rPr>
        <w:t>Motivati</w:t>
      </w:r>
      <w:r w:rsidR="00E258AD" w:rsidRPr="007853BE">
        <w:rPr>
          <w:rFonts w:asciiTheme="minorHAnsi" w:hAnsiTheme="minorHAnsi" w:cstheme="minorHAnsi"/>
          <w:b/>
          <w:sz w:val="20"/>
          <w:szCs w:val="20"/>
        </w:rPr>
        <w:t>ebrief</w:t>
      </w:r>
      <w:r w:rsidR="003E187A" w:rsidRPr="007853BE">
        <w:rPr>
          <w:rFonts w:asciiTheme="minorHAnsi" w:hAnsiTheme="minorHAnsi" w:cstheme="minorHAnsi"/>
          <w:b/>
          <w:sz w:val="20"/>
          <w:szCs w:val="20"/>
        </w:rPr>
        <w:t xml:space="preserve"> </w:t>
      </w:r>
      <w:r w:rsidR="00E258AD" w:rsidRPr="007853BE">
        <w:rPr>
          <w:rFonts w:asciiTheme="minorHAnsi" w:hAnsiTheme="minorHAnsi" w:cstheme="minorHAnsi"/>
          <w:b/>
          <w:sz w:val="20"/>
          <w:szCs w:val="20"/>
        </w:rPr>
        <w:t>om</w:t>
      </w:r>
      <w:r w:rsidR="003E187A" w:rsidRPr="007853BE">
        <w:rPr>
          <w:rFonts w:asciiTheme="minorHAnsi" w:hAnsiTheme="minorHAnsi" w:cstheme="minorHAnsi"/>
          <w:b/>
          <w:sz w:val="20"/>
          <w:szCs w:val="20"/>
        </w:rPr>
        <w:t xml:space="preserve"> Principal </w:t>
      </w:r>
      <w:proofErr w:type="spellStart"/>
      <w:r w:rsidR="003E187A" w:rsidRPr="007853BE">
        <w:rPr>
          <w:rFonts w:asciiTheme="minorHAnsi" w:hAnsiTheme="minorHAnsi" w:cstheme="minorHAnsi"/>
          <w:b/>
          <w:sz w:val="20"/>
          <w:szCs w:val="20"/>
        </w:rPr>
        <w:t>Educator</w:t>
      </w:r>
      <w:proofErr w:type="spellEnd"/>
      <w:r w:rsidR="003E187A" w:rsidRPr="007853BE">
        <w:rPr>
          <w:rFonts w:asciiTheme="minorHAnsi" w:hAnsiTheme="minorHAnsi" w:cstheme="minorHAnsi"/>
          <w:b/>
          <w:sz w:val="20"/>
          <w:szCs w:val="20"/>
        </w:rPr>
        <w:t xml:space="preserve"> </w:t>
      </w:r>
      <w:r w:rsidR="00E258AD" w:rsidRPr="007853BE">
        <w:rPr>
          <w:rFonts w:asciiTheme="minorHAnsi" w:hAnsiTheme="minorHAnsi" w:cstheme="minorHAnsi"/>
          <w:b/>
          <w:sz w:val="20"/>
          <w:szCs w:val="20"/>
        </w:rPr>
        <w:t>te worden</w:t>
      </w:r>
    </w:p>
    <w:p w14:paraId="5393BE8B" w14:textId="77777777" w:rsidR="009258B7" w:rsidRPr="007853BE" w:rsidRDefault="009258B7" w:rsidP="009258B7">
      <w:pPr>
        <w:rPr>
          <w:rFonts w:asciiTheme="minorHAnsi" w:hAnsiTheme="minorHAnsi" w:cstheme="minorHAnsi"/>
          <w:sz w:val="20"/>
          <w:szCs w:val="20"/>
        </w:rPr>
      </w:pPr>
      <w:r w:rsidRPr="007853BE">
        <w:rPr>
          <w:rFonts w:asciiTheme="minorHAnsi" w:hAnsiTheme="minorHAnsi" w:cstheme="minorHAnsi"/>
          <w:sz w:val="20"/>
          <w:szCs w:val="20"/>
        </w:rPr>
        <w:t>Korte uiteenzetting over uw visie op onderwijs en onderwijskundig leiderschap inclusief onderbouwing voor het voldoen aan bijgevoegde criteria (zie bijlage</w:t>
      </w:r>
      <w:r w:rsidR="00E628BD" w:rsidRPr="007853BE">
        <w:rPr>
          <w:rFonts w:asciiTheme="minorHAnsi" w:hAnsiTheme="minorHAnsi" w:cstheme="minorHAnsi"/>
          <w:sz w:val="20"/>
          <w:szCs w:val="20"/>
        </w:rPr>
        <w:t xml:space="preserve"> 1</w:t>
      </w:r>
      <w:r w:rsidRPr="007853BE">
        <w:rPr>
          <w:rFonts w:asciiTheme="minorHAnsi" w:hAnsiTheme="minorHAnsi" w:cstheme="minorHAnsi"/>
          <w:sz w:val="20"/>
          <w:szCs w:val="20"/>
        </w:rPr>
        <w:t xml:space="preserve">). </w:t>
      </w:r>
    </w:p>
    <w:p w14:paraId="6601AE90" w14:textId="377D22B4" w:rsidR="009258B7" w:rsidRPr="007853BE" w:rsidRDefault="009258B7" w:rsidP="009258B7">
      <w:pPr>
        <w:pStyle w:val="Lijstalinea"/>
        <w:ind w:left="0"/>
        <w:rPr>
          <w:rFonts w:asciiTheme="minorHAnsi" w:hAnsiTheme="minorHAnsi" w:cstheme="minorHAnsi"/>
          <w:sz w:val="20"/>
          <w:szCs w:val="20"/>
        </w:rPr>
      </w:pPr>
      <w:r w:rsidRPr="007853BE">
        <w:rPr>
          <w:rFonts w:asciiTheme="minorHAnsi" w:hAnsiTheme="minorHAnsi" w:cstheme="minorHAnsi"/>
          <w:sz w:val="20"/>
          <w:szCs w:val="20"/>
        </w:rPr>
        <w:t>Beschrijf uw visie op onderwijs en onderwijskundig leiderschap en on</w:t>
      </w:r>
      <w:r w:rsidR="00842FE6" w:rsidRPr="007853BE">
        <w:rPr>
          <w:rFonts w:asciiTheme="minorHAnsi" w:hAnsiTheme="minorHAnsi" w:cstheme="minorHAnsi"/>
          <w:sz w:val="20"/>
          <w:szCs w:val="20"/>
        </w:rPr>
        <w:t>dersteun uw betoog met concrete</w:t>
      </w:r>
      <w:r w:rsidRPr="007853BE">
        <w:rPr>
          <w:rFonts w:asciiTheme="minorHAnsi" w:hAnsiTheme="minorHAnsi" w:cstheme="minorHAnsi"/>
          <w:sz w:val="20"/>
          <w:szCs w:val="20"/>
        </w:rPr>
        <w:t xml:space="preserve"> voorbeel</w:t>
      </w:r>
      <w:r w:rsidR="00842FE6" w:rsidRPr="007853BE">
        <w:rPr>
          <w:rFonts w:asciiTheme="minorHAnsi" w:hAnsiTheme="minorHAnsi" w:cstheme="minorHAnsi"/>
          <w:sz w:val="20"/>
          <w:szCs w:val="20"/>
        </w:rPr>
        <w:t xml:space="preserve">den hoe u dit toepast in de </w:t>
      </w:r>
      <w:r w:rsidRPr="007853BE">
        <w:rPr>
          <w:rFonts w:asciiTheme="minorHAnsi" w:hAnsiTheme="minorHAnsi" w:cstheme="minorHAnsi"/>
          <w:sz w:val="20"/>
          <w:szCs w:val="20"/>
        </w:rPr>
        <w:t xml:space="preserve">onderwijspraktijk. Beschrijf tevens hoe het Principal </w:t>
      </w:r>
      <w:proofErr w:type="spellStart"/>
      <w:r w:rsidRPr="007853BE">
        <w:rPr>
          <w:rFonts w:asciiTheme="minorHAnsi" w:hAnsiTheme="minorHAnsi" w:cstheme="minorHAnsi"/>
          <w:sz w:val="20"/>
          <w:szCs w:val="20"/>
        </w:rPr>
        <w:t>Educatorschap</w:t>
      </w:r>
      <w:proofErr w:type="spellEnd"/>
      <w:r w:rsidR="00842FE6" w:rsidRPr="007853BE">
        <w:rPr>
          <w:rFonts w:asciiTheme="minorHAnsi" w:hAnsiTheme="minorHAnsi" w:cstheme="minorHAnsi"/>
          <w:sz w:val="20"/>
          <w:szCs w:val="20"/>
        </w:rPr>
        <w:t xml:space="preserve"> kan bijdragen aan uw onderwijs</w:t>
      </w:r>
      <w:r w:rsidRPr="007853BE">
        <w:rPr>
          <w:rFonts w:asciiTheme="minorHAnsi" w:hAnsiTheme="minorHAnsi" w:cstheme="minorHAnsi"/>
          <w:sz w:val="20"/>
          <w:szCs w:val="20"/>
        </w:rPr>
        <w:t>carrière en professionele ontwikkeling.</w:t>
      </w:r>
    </w:p>
    <w:p w14:paraId="6992C2DF" w14:textId="77777777" w:rsidR="00831C77" w:rsidRPr="007853BE" w:rsidRDefault="00831C77" w:rsidP="00831C77">
      <w:pPr>
        <w:pStyle w:val="Lijstalinea"/>
        <w:ind w:left="0"/>
        <w:rPr>
          <w:rFonts w:asciiTheme="minorHAnsi" w:hAnsiTheme="minorHAnsi" w:cstheme="minorHAnsi"/>
          <w:b/>
          <w:caps/>
          <w:sz w:val="20"/>
          <w:szCs w:val="20"/>
        </w:rPr>
      </w:pPr>
    </w:p>
    <w:p w14:paraId="5FB7C787" w14:textId="77777777" w:rsidR="007853BE" w:rsidRDefault="003938C8" w:rsidP="00B8103A">
      <w:pPr>
        <w:pStyle w:val="Lijstalinea"/>
        <w:numPr>
          <w:ilvl w:val="0"/>
          <w:numId w:val="2"/>
        </w:numPr>
        <w:rPr>
          <w:rFonts w:asciiTheme="minorHAnsi" w:hAnsiTheme="minorHAnsi" w:cstheme="minorHAnsi"/>
          <w:bCs/>
          <w:caps/>
          <w:sz w:val="20"/>
          <w:szCs w:val="20"/>
        </w:rPr>
      </w:pPr>
      <w:r w:rsidRPr="007853BE">
        <w:rPr>
          <w:rFonts w:asciiTheme="minorHAnsi" w:hAnsiTheme="minorHAnsi" w:cstheme="minorHAnsi"/>
          <w:b/>
          <w:sz w:val="20"/>
          <w:szCs w:val="20"/>
        </w:rPr>
        <w:t>M</w:t>
      </w:r>
      <w:r w:rsidR="00CF1EDF" w:rsidRPr="007853BE">
        <w:rPr>
          <w:rFonts w:asciiTheme="minorHAnsi" w:hAnsiTheme="minorHAnsi" w:cstheme="minorHAnsi"/>
          <w:b/>
          <w:sz w:val="20"/>
          <w:szCs w:val="20"/>
        </w:rPr>
        <w:t>otivatiebrief van het afdelingshoofd</w:t>
      </w:r>
      <w:r w:rsidR="00CF1EDF" w:rsidRPr="007853BE">
        <w:rPr>
          <w:rFonts w:asciiTheme="minorHAnsi" w:hAnsiTheme="minorHAnsi" w:cstheme="minorHAnsi"/>
          <w:b/>
          <w:sz w:val="20"/>
          <w:szCs w:val="20"/>
        </w:rPr>
        <w:br/>
      </w:r>
    </w:p>
    <w:p w14:paraId="2F3B7D70" w14:textId="77777777" w:rsidR="007853BE" w:rsidRDefault="007853BE">
      <w:pPr>
        <w:rPr>
          <w:rFonts w:asciiTheme="minorHAnsi" w:hAnsiTheme="minorHAnsi" w:cstheme="minorHAnsi"/>
          <w:bCs/>
          <w:caps/>
          <w:sz w:val="20"/>
          <w:szCs w:val="20"/>
        </w:rPr>
      </w:pPr>
      <w:r>
        <w:rPr>
          <w:rFonts w:asciiTheme="minorHAnsi" w:hAnsiTheme="minorHAnsi" w:cstheme="minorHAnsi"/>
          <w:bCs/>
          <w:caps/>
          <w:sz w:val="20"/>
          <w:szCs w:val="20"/>
        </w:rPr>
        <w:br w:type="page"/>
      </w:r>
    </w:p>
    <w:p w14:paraId="3E4AC8D1" w14:textId="286E6C3F" w:rsidR="004E4E2F" w:rsidRPr="007853BE" w:rsidRDefault="00B503B0" w:rsidP="00B8103A">
      <w:pPr>
        <w:pStyle w:val="Lijstalinea"/>
        <w:numPr>
          <w:ilvl w:val="0"/>
          <w:numId w:val="2"/>
        </w:numPr>
        <w:rPr>
          <w:rFonts w:asciiTheme="minorHAnsi" w:hAnsiTheme="minorHAnsi" w:cstheme="minorHAnsi"/>
          <w:b/>
          <w:sz w:val="28"/>
          <w:szCs w:val="28"/>
        </w:rPr>
      </w:pPr>
      <w:r w:rsidRPr="007853BE">
        <w:rPr>
          <w:rFonts w:asciiTheme="minorHAnsi" w:hAnsiTheme="minorHAnsi" w:cstheme="minorHAnsi"/>
          <w:b/>
          <w:bCs/>
          <w:caps/>
          <w:sz w:val="28"/>
          <w:szCs w:val="28"/>
        </w:rPr>
        <w:lastRenderedPageBreak/>
        <w:t>bij</w:t>
      </w:r>
      <w:r w:rsidR="00772B55" w:rsidRPr="007853BE">
        <w:rPr>
          <w:rFonts w:asciiTheme="minorHAnsi" w:hAnsiTheme="minorHAnsi" w:cstheme="minorHAnsi"/>
          <w:b/>
          <w:bCs/>
          <w:caps/>
          <w:sz w:val="28"/>
          <w:szCs w:val="28"/>
        </w:rPr>
        <w:t>l</w:t>
      </w:r>
      <w:r w:rsidRPr="007853BE">
        <w:rPr>
          <w:rFonts w:asciiTheme="minorHAnsi" w:hAnsiTheme="minorHAnsi" w:cstheme="minorHAnsi"/>
          <w:b/>
          <w:bCs/>
          <w:caps/>
          <w:sz w:val="28"/>
          <w:szCs w:val="28"/>
        </w:rPr>
        <w:t>age</w:t>
      </w:r>
      <w:r w:rsidR="00E628BD" w:rsidRPr="007853BE">
        <w:rPr>
          <w:rFonts w:asciiTheme="minorHAnsi" w:hAnsiTheme="minorHAnsi" w:cstheme="minorHAnsi"/>
          <w:b/>
          <w:bCs/>
          <w:caps/>
          <w:sz w:val="28"/>
          <w:szCs w:val="28"/>
        </w:rPr>
        <w:t xml:space="preserve"> 1</w:t>
      </w:r>
      <w:r w:rsidRPr="007853BE">
        <w:rPr>
          <w:rFonts w:asciiTheme="minorHAnsi" w:hAnsiTheme="minorHAnsi" w:cstheme="minorHAnsi"/>
          <w:b/>
          <w:bCs/>
          <w:caps/>
          <w:sz w:val="28"/>
          <w:szCs w:val="28"/>
        </w:rPr>
        <w:t xml:space="preserve">: </w:t>
      </w:r>
      <w:r w:rsidR="004E4E2F" w:rsidRPr="007853BE">
        <w:rPr>
          <w:rFonts w:asciiTheme="minorHAnsi" w:hAnsiTheme="minorHAnsi" w:cstheme="minorHAnsi"/>
          <w:b/>
          <w:bCs/>
          <w:caps/>
          <w:sz w:val="28"/>
          <w:szCs w:val="28"/>
        </w:rPr>
        <w:t xml:space="preserve">Criteria Principal Educator </w:t>
      </w:r>
    </w:p>
    <w:p w14:paraId="5606D1AA" w14:textId="77777777" w:rsidR="00E628BD" w:rsidRPr="007853BE" w:rsidRDefault="00E628BD" w:rsidP="00E628BD">
      <w:pPr>
        <w:outlineLvl w:val="0"/>
        <w:rPr>
          <w:rFonts w:asciiTheme="minorHAnsi" w:hAnsiTheme="minorHAnsi" w:cstheme="minorHAnsi"/>
          <w:i/>
          <w:sz w:val="20"/>
          <w:szCs w:val="20"/>
        </w:rPr>
      </w:pPr>
    </w:p>
    <w:p w14:paraId="5EA65B7F" w14:textId="77777777" w:rsidR="003A140F" w:rsidRPr="007853BE" w:rsidRDefault="004E4E2F" w:rsidP="00E628BD">
      <w:pPr>
        <w:outlineLvl w:val="0"/>
        <w:rPr>
          <w:rFonts w:asciiTheme="minorHAnsi" w:hAnsiTheme="minorHAnsi" w:cstheme="minorHAnsi"/>
          <w:i/>
          <w:sz w:val="20"/>
          <w:szCs w:val="20"/>
        </w:rPr>
      </w:pPr>
      <w:r w:rsidRPr="007853BE">
        <w:rPr>
          <w:rFonts w:asciiTheme="minorHAnsi" w:hAnsiTheme="minorHAnsi" w:cstheme="minorHAnsi"/>
          <w:i/>
          <w:sz w:val="20"/>
          <w:szCs w:val="20"/>
        </w:rPr>
        <w:t>Professionele kwaliteiten</w:t>
      </w:r>
    </w:p>
    <w:p w14:paraId="2F10F0D4" w14:textId="77777777" w:rsidR="004E4E2F" w:rsidRPr="007853BE" w:rsidRDefault="004E4E2F" w:rsidP="004E4E2F">
      <w:pPr>
        <w:rPr>
          <w:rFonts w:asciiTheme="minorHAnsi" w:hAnsiTheme="minorHAnsi" w:cstheme="minorHAnsi"/>
          <w:sz w:val="20"/>
          <w:szCs w:val="20"/>
        </w:rPr>
      </w:pPr>
      <w:r w:rsidRPr="007853BE">
        <w:rPr>
          <w:rFonts w:asciiTheme="minorHAnsi" w:hAnsiTheme="minorHAnsi" w:cstheme="minorHAnsi"/>
          <w:sz w:val="20"/>
          <w:szCs w:val="20"/>
        </w:rPr>
        <w:t xml:space="preserve">De Principal </w:t>
      </w:r>
      <w:proofErr w:type="spellStart"/>
      <w:r w:rsidRPr="007853BE">
        <w:rPr>
          <w:rFonts w:asciiTheme="minorHAnsi" w:hAnsiTheme="minorHAnsi" w:cstheme="minorHAnsi"/>
          <w:sz w:val="20"/>
          <w:szCs w:val="20"/>
        </w:rPr>
        <w:t>Educator</w:t>
      </w:r>
      <w:proofErr w:type="spellEnd"/>
      <w:r w:rsidRPr="007853BE">
        <w:rPr>
          <w:rFonts w:asciiTheme="minorHAnsi" w:hAnsiTheme="minorHAnsi" w:cstheme="minorHAnsi"/>
          <w:sz w:val="20"/>
          <w:szCs w:val="20"/>
        </w:rPr>
        <w:t xml:space="preserve"> beschikt over:</w:t>
      </w:r>
    </w:p>
    <w:p w14:paraId="37F3B8C0"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een gefundeerde visie op het </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medisch</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 xml:space="preserve"> onderwijs</w:t>
      </w:r>
      <w:r w:rsidR="00F82D8D" w:rsidRPr="007853BE">
        <w:rPr>
          <w:rStyle w:val="Voetnootmarkering"/>
          <w:rFonts w:asciiTheme="minorHAnsi" w:hAnsiTheme="minorHAnsi" w:cstheme="minorHAnsi"/>
          <w:sz w:val="20"/>
          <w:szCs w:val="20"/>
        </w:rPr>
        <w:footnoteReference w:id="1"/>
      </w:r>
      <w:r w:rsidRPr="007853BE">
        <w:rPr>
          <w:rFonts w:asciiTheme="minorHAnsi" w:hAnsiTheme="minorHAnsi" w:cstheme="minorHAnsi"/>
          <w:sz w:val="20"/>
          <w:szCs w:val="20"/>
        </w:rPr>
        <w:t xml:space="preserve"> en draagt deze uit tijdens zijn/haar dagelijkse werkzaamheden;</w:t>
      </w:r>
    </w:p>
    <w:p w14:paraId="1C037F62"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de vaardigheid op de hoogte te blijven van ontwikkelingen en vernieuwingen in het </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medisch</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 xml:space="preserve"> onderwijs en om zich hierop blijvend te ontwikkelen;</w:t>
      </w:r>
    </w:p>
    <w:p w14:paraId="4D3AA014"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de ambitie om </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medisch</w:t>
      </w:r>
      <w:r w:rsidR="00842A1F" w:rsidRPr="007853BE">
        <w:rPr>
          <w:rFonts w:asciiTheme="minorHAnsi" w:hAnsiTheme="minorHAnsi" w:cstheme="minorHAnsi"/>
          <w:sz w:val="20"/>
          <w:szCs w:val="20"/>
        </w:rPr>
        <w:t>)</w:t>
      </w:r>
      <w:r w:rsidRPr="007853BE">
        <w:rPr>
          <w:rFonts w:asciiTheme="minorHAnsi" w:hAnsiTheme="minorHAnsi" w:cstheme="minorHAnsi"/>
          <w:sz w:val="20"/>
          <w:szCs w:val="20"/>
        </w:rPr>
        <w:t xml:space="preserve"> onderwijs als kerntaak te hebben naast andere taken, zoals de patiëntenzorg en/of onderzoek.</w:t>
      </w:r>
    </w:p>
    <w:p w14:paraId="31D65A97" w14:textId="77777777" w:rsidR="003F4151" w:rsidRPr="007853BE" w:rsidRDefault="003F4151" w:rsidP="003F4151">
      <w:pPr>
        <w:rPr>
          <w:rFonts w:asciiTheme="minorHAnsi" w:hAnsiTheme="minorHAnsi" w:cstheme="minorHAnsi"/>
          <w:sz w:val="20"/>
          <w:szCs w:val="20"/>
        </w:rPr>
      </w:pPr>
    </w:p>
    <w:p w14:paraId="14221EA4" w14:textId="77777777" w:rsidR="003A140F" w:rsidRPr="007853BE" w:rsidRDefault="004E4E2F" w:rsidP="00E628BD">
      <w:pPr>
        <w:outlineLvl w:val="0"/>
        <w:rPr>
          <w:rFonts w:asciiTheme="minorHAnsi" w:hAnsiTheme="minorHAnsi" w:cstheme="minorHAnsi"/>
          <w:i/>
          <w:sz w:val="20"/>
          <w:szCs w:val="20"/>
        </w:rPr>
      </w:pPr>
      <w:r w:rsidRPr="007853BE">
        <w:rPr>
          <w:rFonts w:asciiTheme="minorHAnsi" w:hAnsiTheme="minorHAnsi" w:cstheme="minorHAnsi"/>
          <w:i/>
          <w:sz w:val="20"/>
          <w:szCs w:val="20"/>
        </w:rPr>
        <w:t>Vakinhoudelijke kwaliteiten</w:t>
      </w:r>
    </w:p>
    <w:p w14:paraId="7BFE3059" w14:textId="77777777" w:rsidR="004E4E2F" w:rsidRPr="007853BE" w:rsidRDefault="004E4E2F" w:rsidP="004E4E2F">
      <w:pPr>
        <w:rPr>
          <w:rFonts w:asciiTheme="minorHAnsi" w:hAnsiTheme="minorHAnsi" w:cstheme="minorHAnsi"/>
          <w:sz w:val="20"/>
          <w:szCs w:val="20"/>
        </w:rPr>
      </w:pPr>
      <w:r w:rsidRPr="007853BE">
        <w:rPr>
          <w:rFonts w:asciiTheme="minorHAnsi" w:hAnsiTheme="minorHAnsi" w:cstheme="minorHAnsi"/>
          <w:sz w:val="20"/>
          <w:szCs w:val="20"/>
        </w:rPr>
        <w:t xml:space="preserve">De Principal </w:t>
      </w:r>
      <w:proofErr w:type="spellStart"/>
      <w:r w:rsidRPr="007853BE">
        <w:rPr>
          <w:rFonts w:asciiTheme="minorHAnsi" w:hAnsiTheme="minorHAnsi" w:cstheme="minorHAnsi"/>
          <w:sz w:val="20"/>
          <w:szCs w:val="20"/>
        </w:rPr>
        <w:t>Educator</w:t>
      </w:r>
      <w:proofErr w:type="spellEnd"/>
      <w:r w:rsidRPr="007853BE">
        <w:rPr>
          <w:rFonts w:asciiTheme="minorHAnsi" w:hAnsiTheme="minorHAnsi" w:cstheme="minorHAnsi"/>
          <w:sz w:val="20"/>
          <w:szCs w:val="20"/>
        </w:rPr>
        <w:t xml:space="preserve"> be</w:t>
      </w:r>
      <w:r w:rsidR="00034B37" w:rsidRPr="007853BE">
        <w:rPr>
          <w:rFonts w:asciiTheme="minorHAnsi" w:hAnsiTheme="minorHAnsi" w:cstheme="minorHAnsi"/>
          <w:sz w:val="20"/>
          <w:szCs w:val="20"/>
        </w:rPr>
        <w:t>schikt over of is in staat tot:</w:t>
      </w:r>
    </w:p>
    <w:p w14:paraId="6191BE11"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overzicht over de grensgebieden tussen het eigen ((pre)klinische) vakgebied en andere relevante wetenschapsgebieden en de medische discipline; </w:t>
      </w:r>
    </w:p>
    <w:p w14:paraId="2F357635"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het leveren van een bijdrage aan beleidsbepalende discussies binnen het vakgebied;</w:t>
      </w:r>
    </w:p>
    <w:p w14:paraId="3104958A"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kennis van actueel onderzoek op zijn/haar vakgebied;</w:t>
      </w:r>
    </w:p>
    <w:p w14:paraId="53CE628E" w14:textId="77777777" w:rsidR="003F4151" w:rsidRPr="007853BE" w:rsidRDefault="003F4151" w:rsidP="004E4E2F">
      <w:pPr>
        <w:rPr>
          <w:rFonts w:asciiTheme="minorHAnsi" w:hAnsiTheme="minorHAnsi" w:cstheme="minorHAnsi"/>
          <w:sz w:val="20"/>
          <w:szCs w:val="20"/>
        </w:rPr>
      </w:pPr>
    </w:p>
    <w:p w14:paraId="11598426" w14:textId="77777777" w:rsidR="003A140F" w:rsidRPr="007853BE" w:rsidRDefault="004E4E2F" w:rsidP="00E628BD">
      <w:pPr>
        <w:outlineLvl w:val="0"/>
        <w:rPr>
          <w:rFonts w:asciiTheme="minorHAnsi" w:hAnsiTheme="minorHAnsi" w:cstheme="minorHAnsi"/>
          <w:i/>
          <w:sz w:val="20"/>
          <w:szCs w:val="20"/>
        </w:rPr>
      </w:pPr>
      <w:r w:rsidRPr="007853BE">
        <w:rPr>
          <w:rFonts w:asciiTheme="minorHAnsi" w:hAnsiTheme="minorHAnsi" w:cstheme="minorHAnsi"/>
          <w:i/>
          <w:sz w:val="20"/>
          <w:szCs w:val="20"/>
        </w:rPr>
        <w:t>Didactische kwaliteiten</w:t>
      </w:r>
    </w:p>
    <w:p w14:paraId="322F700F" w14:textId="77777777" w:rsidR="004E4E2F" w:rsidRPr="007853BE" w:rsidRDefault="004E4E2F" w:rsidP="004E4E2F">
      <w:pPr>
        <w:rPr>
          <w:rFonts w:asciiTheme="minorHAnsi" w:hAnsiTheme="minorHAnsi" w:cstheme="minorHAnsi"/>
          <w:sz w:val="20"/>
          <w:szCs w:val="20"/>
        </w:rPr>
      </w:pPr>
      <w:r w:rsidRPr="007853BE">
        <w:rPr>
          <w:rFonts w:asciiTheme="minorHAnsi" w:hAnsiTheme="minorHAnsi" w:cstheme="minorHAnsi"/>
          <w:sz w:val="20"/>
          <w:szCs w:val="20"/>
        </w:rPr>
        <w:t xml:space="preserve">De Principal </w:t>
      </w:r>
      <w:proofErr w:type="spellStart"/>
      <w:r w:rsidRPr="007853BE">
        <w:rPr>
          <w:rFonts w:asciiTheme="minorHAnsi" w:hAnsiTheme="minorHAnsi" w:cstheme="minorHAnsi"/>
          <w:sz w:val="20"/>
          <w:szCs w:val="20"/>
        </w:rPr>
        <w:t>Educator</w:t>
      </w:r>
      <w:proofErr w:type="spellEnd"/>
      <w:r w:rsidRPr="007853BE">
        <w:rPr>
          <w:rFonts w:asciiTheme="minorHAnsi" w:hAnsiTheme="minorHAnsi" w:cstheme="minorHAnsi"/>
          <w:sz w:val="20"/>
          <w:szCs w:val="20"/>
        </w:rPr>
        <w:t xml:space="preserve"> beschikt over of is in staat tot:</w:t>
      </w:r>
    </w:p>
    <w:p w14:paraId="60EAC983"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kennis van en ervaring met diverse onderwijsvormen;</w:t>
      </w:r>
    </w:p>
    <w:p w14:paraId="2A418D2B"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de capaciteiten om tijdens zijn/haar dagelijkse werkzaamheden leermomenten te creëren voor studenten en collega’s;</w:t>
      </w:r>
    </w:p>
    <w:p w14:paraId="2FD177A6"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ervaring in het ontwikkelen van onderwijs(materiaal) op cursus- en </w:t>
      </w:r>
      <w:proofErr w:type="spellStart"/>
      <w:r w:rsidRPr="007853BE">
        <w:rPr>
          <w:rFonts w:asciiTheme="minorHAnsi" w:hAnsiTheme="minorHAnsi" w:cstheme="minorHAnsi"/>
          <w:sz w:val="20"/>
          <w:szCs w:val="20"/>
        </w:rPr>
        <w:t>cursusoverstijgend</w:t>
      </w:r>
      <w:proofErr w:type="spellEnd"/>
      <w:r w:rsidRPr="007853BE">
        <w:rPr>
          <w:rFonts w:asciiTheme="minorHAnsi" w:hAnsiTheme="minorHAnsi" w:cstheme="minorHAnsi"/>
          <w:sz w:val="20"/>
          <w:szCs w:val="20"/>
        </w:rPr>
        <w:t xml:space="preserve"> niveau;</w:t>
      </w:r>
    </w:p>
    <w:p w14:paraId="11E7EAA8" w14:textId="000EF664"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de </w:t>
      </w:r>
      <w:r w:rsidR="003F4151" w:rsidRPr="007853BE">
        <w:rPr>
          <w:rFonts w:asciiTheme="minorHAnsi" w:hAnsiTheme="minorHAnsi" w:cstheme="minorHAnsi"/>
          <w:sz w:val="20"/>
          <w:szCs w:val="20"/>
        </w:rPr>
        <w:t>ervaring om onderwijs</w:t>
      </w:r>
      <w:r w:rsidRPr="007853BE">
        <w:rPr>
          <w:rFonts w:asciiTheme="minorHAnsi" w:hAnsiTheme="minorHAnsi" w:cstheme="minorHAnsi"/>
          <w:sz w:val="20"/>
          <w:szCs w:val="20"/>
        </w:rPr>
        <w:t xml:space="preserve"> bij te stellen op grond van evaluatiegegevens en actuele ontwikkelingen in het vakgebied, de onderwijseenheid, de didactiek, de maatschappij en de technologie;</w:t>
      </w:r>
    </w:p>
    <w:p w14:paraId="0921F039"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een leidende en de eigen discipline overstijgende functie in het onderwijs; </w:t>
      </w:r>
    </w:p>
    <w:p w14:paraId="76096F3B"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het actief participeren binnen samenwerkingsverbanden in onderwijs, zoals onderwijscommissies, facultaire overlegorganen, (</w:t>
      </w:r>
      <w:proofErr w:type="spellStart"/>
      <w:r w:rsidRPr="007853BE">
        <w:rPr>
          <w:rFonts w:asciiTheme="minorHAnsi" w:hAnsiTheme="minorHAnsi" w:cstheme="minorHAnsi"/>
          <w:sz w:val="20"/>
          <w:szCs w:val="20"/>
        </w:rPr>
        <w:t>inter</w:t>
      </w:r>
      <w:proofErr w:type="spellEnd"/>
      <w:r w:rsidRPr="007853BE">
        <w:rPr>
          <w:rFonts w:asciiTheme="minorHAnsi" w:hAnsiTheme="minorHAnsi" w:cstheme="minorHAnsi"/>
          <w:sz w:val="20"/>
          <w:szCs w:val="20"/>
        </w:rPr>
        <w:t xml:space="preserve">)nationale netwerken. </w:t>
      </w:r>
    </w:p>
    <w:p w14:paraId="1313FAD4" w14:textId="77777777" w:rsidR="003F4151" w:rsidRPr="007853BE" w:rsidRDefault="003F4151" w:rsidP="004E4E2F">
      <w:pPr>
        <w:rPr>
          <w:rFonts w:asciiTheme="minorHAnsi" w:hAnsiTheme="minorHAnsi" w:cstheme="minorHAnsi"/>
          <w:sz w:val="20"/>
          <w:szCs w:val="20"/>
        </w:rPr>
      </w:pPr>
    </w:p>
    <w:p w14:paraId="217F8D3F" w14:textId="77777777" w:rsidR="003A140F" w:rsidRPr="007853BE" w:rsidRDefault="004E4E2F" w:rsidP="00E628BD">
      <w:pPr>
        <w:outlineLvl w:val="0"/>
        <w:rPr>
          <w:rFonts w:asciiTheme="minorHAnsi" w:hAnsiTheme="minorHAnsi" w:cstheme="minorHAnsi"/>
          <w:i/>
          <w:sz w:val="20"/>
          <w:szCs w:val="20"/>
        </w:rPr>
      </w:pPr>
      <w:r w:rsidRPr="007853BE">
        <w:rPr>
          <w:rFonts w:asciiTheme="minorHAnsi" w:hAnsiTheme="minorHAnsi" w:cstheme="minorHAnsi"/>
          <w:i/>
          <w:sz w:val="20"/>
          <w:szCs w:val="20"/>
        </w:rPr>
        <w:t>Organisatorische en leidinggevende kwaliteiten</w:t>
      </w:r>
    </w:p>
    <w:p w14:paraId="355A7D5C" w14:textId="77777777" w:rsidR="004E4E2F" w:rsidRPr="007853BE" w:rsidRDefault="004E4E2F" w:rsidP="004E4E2F">
      <w:pPr>
        <w:rPr>
          <w:rFonts w:asciiTheme="minorHAnsi" w:hAnsiTheme="minorHAnsi" w:cstheme="minorHAnsi"/>
          <w:sz w:val="20"/>
          <w:szCs w:val="20"/>
        </w:rPr>
      </w:pPr>
      <w:r w:rsidRPr="007853BE">
        <w:rPr>
          <w:rFonts w:asciiTheme="minorHAnsi" w:hAnsiTheme="minorHAnsi" w:cstheme="minorHAnsi"/>
          <w:sz w:val="20"/>
          <w:szCs w:val="20"/>
        </w:rPr>
        <w:t xml:space="preserve">De Principal </w:t>
      </w:r>
      <w:proofErr w:type="spellStart"/>
      <w:r w:rsidRPr="007853BE">
        <w:rPr>
          <w:rFonts w:asciiTheme="minorHAnsi" w:hAnsiTheme="minorHAnsi" w:cstheme="minorHAnsi"/>
          <w:sz w:val="20"/>
          <w:szCs w:val="20"/>
        </w:rPr>
        <w:t>Educator</w:t>
      </w:r>
      <w:proofErr w:type="spellEnd"/>
      <w:r w:rsidRPr="007853BE">
        <w:rPr>
          <w:rFonts w:asciiTheme="minorHAnsi" w:hAnsiTheme="minorHAnsi" w:cstheme="minorHAnsi"/>
          <w:sz w:val="20"/>
          <w:szCs w:val="20"/>
        </w:rPr>
        <w:t xml:space="preserve"> beschikt over:</w:t>
      </w:r>
    </w:p>
    <w:p w14:paraId="6B87F33C"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de vaardigheid overleg te plegen met collega’s over vorm en inhoud van het onderwijs en op dit gebied leiding te geven aan meerdere docenten en ondersteunende medewerkers;</w:t>
      </w:r>
    </w:p>
    <w:p w14:paraId="598B2335" w14:textId="77777777" w:rsidR="004E4E2F"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de capaciteiten om de doelstellingen van een (deel)programma in een aantal samenhangende cursussen organisatorisch vorm te geven, in overeenstemming met of in aansluiting op de organisatie en het beleid van het onderwijs;</w:t>
      </w:r>
    </w:p>
    <w:p w14:paraId="49D27CFF" w14:textId="7CABEB63" w:rsidR="00831C77" w:rsidRPr="007853BE" w:rsidRDefault="004E4E2F" w:rsidP="00B8103A">
      <w:pPr>
        <w:numPr>
          <w:ilvl w:val="0"/>
          <w:numId w:val="1"/>
        </w:numPr>
        <w:rPr>
          <w:rFonts w:asciiTheme="minorHAnsi" w:hAnsiTheme="minorHAnsi" w:cstheme="minorHAnsi"/>
          <w:sz w:val="20"/>
          <w:szCs w:val="20"/>
        </w:rPr>
      </w:pPr>
      <w:r w:rsidRPr="007853BE">
        <w:rPr>
          <w:rFonts w:asciiTheme="minorHAnsi" w:hAnsiTheme="minorHAnsi" w:cstheme="minorHAnsi"/>
          <w:sz w:val="20"/>
          <w:szCs w:val="20"/>
        </w:rPr>
        <w:t xml:space="preserve">leiderschapsvaardigheden om bij te dragen aan het profileren </w:t>
      </w:r>
      <w:r w:rsidR="00217E69" w:rsidRPr="007853BE">
        <w:rPr>
          <w:rFonts w:asciiTheme="minorHAnsi" w:hAnsiTheme="minorHAnsi" w:cstheme="minorHAnsi"/>
          <w:sz w:val="20"/>
          <w:szCs w:val="20"/>
        </w:rPr>
        <w:t xml:space="preserve">van Amsterdam UMC </w:t>
      </w:r>
      <w:r w:rsidRPr="007853BE">
        <w:rPr>
          <w:rFonts w:asciiTheme="minorHAnsi" w:hAnsiTheme="minorHAnsi" w:cstheme="minorHAnsi"/>
          <w:sz w:val="20"/>
          <w:szCs w:val="20"/>
        </w:rPr>
        <w:t>als vooraanstaand insti</w:t>
      </w:r>
      <w:r w:rsidR="00217E69" w:rsidRPr="007853BE">
        <w:rPr>
          <w:rFonts w:asciiTheme="minorHAnsi" w:hAnsiTheme="minorHAnsi" w:cstheme="minorHAnsi"/>
          <w:sz w:val="20"/>
          <w:szCs w:val="20"/>
        </w:rPr>
        <w:t>tuut voor onderwijs en opleiden</w:t>
      </w:r>
      <w:r w:rsidRPr="007853BE">
        <w:rPr>
          <w:rFonts w:asciiTheme="minorHAnsi" w:hAnsiTheme="minorHAnsi" w:cstheme="minorHAnsi"/>
          <w:sz w:val="20"/>
          <w:szCs w:val="20"/>
        </w:rPr>
        <w:t>.</w:t>
      </w:r>
    </w:p>
    <w:p w14:paraId="2B122D30" w14:textId="77777777" w:rsidR="003F0A8F" w:rsidRPr="007853BE" w:rsidRDefault="003F0A8F">
      <w:pPr>
        <w:rPr>
          <w:rFonts w:asciiTheme="minorHAnsi" w:hAnsiTheme="minorHAnsi" w:cstheme="minorHAnsi"/>
          <w:sz w:val="20"/>
          <w:szCs w:val="20"/>
        </w:rPr>
      </w:pPr>
    </w:p>
    <w:p w14:paraId="3A3DE3AB" w14:textId="32F80918" w:rsidR="00772B55" w:rsidRPr="007853BE" w:rsidRDefault="00772B55" w:rsidP="00772B55">
      <w:pPr>
        <w:rPr>
          <w:rFonts w:asciiTheme="minorHAnsi" w:hAnsiTheme="minorHAnsi" w:cstheme="minorHAnsi"/>
          <w:sz w:val="20"/>
          <w:szCs w:val="20"/>
        </w:rPr>
      </w:pPr>
      <w:r w:rsidRPr="007853BE">
        <w:rPr>
          <w:rFonts w:asciiTheme="minorHAnsi" w:hAnsiTheme="minorHAnsi" w:cstheme="minorHAnsi"/>
          <w:sz w:val="20"/>
          <w:szCs w:val="20"/>
        </w:rPr>
        <w:t xml:space="preserve">De </w:t>
      </w:r>
      <w:r w:rsidR="002202FD" w:rsidRPr="007853BE">
        <w:rPr>
          <w:rFonts w:asciiTheme="minorHAnsi" w:hAnsiTheme="minorHAnsi" w:cstheme="minorHAnsi"/>
          <w:sz w:val="20"/>
          <w:szCs w:val="20"/>
        </w:rPr>
        <w:t>(</w:t>
      </w:r>
      <w:r w:rsidRPr="007853BE">
        <w:rPr>
          <w:rFonts w:asciiTheme="minorHAnsi" w:hAnsiTheme="minorHAnsi" w:cstheme="minorHAnsi"/>
          <w:sz w:val="20"/>
          <w:szCs w:val="20"/>
        </w:rPr>
        <w:t>kandidaat</w:t>
      </w:r>
      <w:r w:rsidR="002202FD" w:rsidRPr="007853BE">
        <w:rPr>
          <w:rFonts w:asciiTheme="minorHAnsi" w:hAnsiTheme="minorHAnsi" w:cstheme="minorHAnsi"/>
          <w:sz w:val="20"/>
          <w:szCs w:val="20"/>
        </w:rPr>
        <w:t>)-PE</w:t>
      </w:r>
      <w:r w:rsidRPr="007853BE">
        <w:rPr>
          <w:rFonts w:asciiTheme="minorHAnsi" w:hAnsiTheme="minorHAnsi" w:cstheme="minorHAnsi"/>
          <w:sz w:val="20"/>
          <w:szCs w:val="20"/>
        </w:rPr>
        <w:t xml:space="preserve"> beschikt over de BKO-kwalificatie</w:t>
      </w:r>
      <w:r w:rsidR="002202FD" w:rsidRPr="007853BE">
        <w:rPr>
          <w:rFonts w:asciiTheme="minorHAnsi" w:hAnsiTheme="minorHAnsi" w:cstheme="minorHAnsi"/>
          <w:sz w:val="20"/>
          <w:szCs w:val="20"/>
        </w:rPr>
        <w:t>. De kandidaat is</w:t>
      </w:r>
      <w:r w:rsidRPr="007853BE">
        <w:rPr>
          <w:rFonts w:asciiTheme="minorHAnsi" w:hAnsiTheme="minorHAnsi" w:cstheme="minorHAnsi"/>
          <w:sz w:val="20"/>
          <w:szCs w:val="20"/>
        </w:rPr>
        <w:t xml:space="preserve"> </w:t>
      </w:r>
      <w:r w:rsidR="002202FD" w:rsidRPr="007853BE">
        <w:rPr>
          <w:rFonts w:asciiTheme="minorHAnsi" w:hAnsiTheme="minorHAnsi" w:cstheme="minorHAnsi"/>
          <w:sz w:val="20"/>
          <w:szCs w:val="20"/>
        </w:rPr>
        <w:t xml:space="preserve">bereid om tijdens het PE-schap eventueel </w:t>
      </w:r>
      <w:r w:rsidRPr="007853BE">
        <w:rPr>
          <w:rFonts w:asciiTheme="minorHAnsi" w:hAnsiTheme="minorHAnsi" w:cstheme="minorHAnsi"/>
          <w:sz w:val="20"/>
          <w:szCs w:val="20"/>
        </w:rPr>
        <w:t>de SKO-kwalificatie te behalen.</w:t>
      </w:r>
    </w:p>
    <w:p w14:paraId="735C4926" w14:textId="77777777" w:rsidR="00492332" w:rsidRPr="007853BE" w:rsidRDefault="00492332">
      <w:pPr>
        <w:rPr>
          <w:rFonts w:asciiTheme="minorHAnsi" w:hAnsiTheme="minorHAnsi" w:cstheme="minorHAnsi"/>
          <w:sz w:val="20"/>
          <w:szCs w:val="20"/>
        </w:rPr>
      </w:pPr>
    </w:p>
    <w:p w14:paraId="366F3848" w14:textId="77777777" w:rsidR="00492332" w:rsidRPr="007853BE" w:rsidRDefault="00492332">
      <w:pPr>
        <w:rPr>
          <w:rFonts w:asciiTheme="minorHAnsi" w:hAnsiTheme="minorHAnsi" w:cstheme="minorHAnsi"/>
          <w:b/>
          <w:sz w:val="22"/>
          <w:szCs w:val="20"/>
        </w:rPr>
      </w:pPr>
      <w:r w:rsidRPr="007853BE">
        <w:rPr>
          <w:rFonts w:asciiTheme="minorHAnsi" w:hAnsiTheme="minorHAnsi" w:cstheme="minorHAnsi"/>
          <w:b/>
          <w:sz w:val="22"/>
          <w:szCs w:val="20"/>
        </w:rPr>
        <w:t xml:space="preserve">Verwachtingen gesteld aan Principal </w:t>
      </w:r>
      <w:proofErr w:type="spellStart"/>
      <w:r w:rsidRPr="007853BE">
        <w:rPr>
          <w:rFonts w:asciiTheme="minorHAnsi" w:hAnsiTheme="minorHAnsi" w:cstheme="minorHAnsi"/>
          <w:b/>
          <w:sz w:val="22"/>
          <w:szCs w:val="20"/>
        </w:rPr>
        <w:t>Educator</w:t>
      </w:r>
      <w:proofErr w:type="spellEnd"/>
    </w:p>
    <w:p w14:paraId="783C905F" w14:textId="0EE184AF" w:rsidR="003F4151" w:rsidRPr="007853BE" w:rsidRDefault="003F4151" w:rsidP="00B8103A">
      <w:pPr>
        <w:pStyle w:val="Lijstalinea"/>
        <w:numPr>
          <w:ilvl w:val="0"/>
          <w:numId w:val="6"/>
        </w:numPr>
        <w:spacing w:after="160" w:line="256" w:lineRule="auto"/>
        <w:rPr>
          <w:rFonts w:asciiTheme="minorHAnsi" w:hAnsiTheme="minorHAnsi" w:cstheme="minorHAnsi"/>
          <w:sz w:val="18"/>
          <w:szCs w:val="18"/>
        </w:rPr>
      </w:pPr>
      <w:r w:rsidRPr="007853BE">
        <w:rPr>
          <w:rFonts w:asciiTheme="minorHAnsi" w:hAnsiTheme="minorHAnsi" w:cstheme="minorHAnsi"/>
          <w:sz w:val="18"/>
          <w:szCs w:val="18"/>
        </w:rPr>
        <w:t xml:space="preserve">De PE schrijft een projectplan/programma bij aanvang van het PE-schap over de invulling van het project, de ideeën over professionele ontwikkeling voor de kerntaak onderwijs/opleiden en de bijdrage aan </w:t>
      </w:r>
      <w:r w:rsidR="00E41702">
        <w:rPr>
          <w:rFonts w:asciiTheme="minorHAnsi" w:hAnsiTheme="minorHAnsi" w:cstheme="minorHAnsi"/>
          <w:sz w:val="18"/>
          <w:szCs w:val="18"/>
        </w:rPr>
        <w:t>onderwijs- en docentprofessionaliserings</w:t>
      </w:r>
      <w:r w:rsidRPr="007853BE">
        <w:rPr>
          <w:rFonts w:asciiTheme="minorHAnsi" w:hAnsiTheme="minorHAnsi" w:cstheme="minorHAnsi"/>
          <w:sz w:val="18"/>
          <w:szCs w:val="18"/>
        </w:rPr>
        <w:t>activiteiten</w:t>
      </w:r>
      <w:r w:rsidR="00E41702">
        <w:rPr>
          <w:rFonts w:asciiTheme="minorHAnsi" w:hAnsiTheme="minorHAnsi" w:cstheme="minorHAnsi"/>
          <w:sz w:val="18"/>
          <w:szCs w:val="18"/>
        </w:rPr>
        <w:t>.</w:t>
      </w:r>
    </w:p>
    <w:p w14:paraId="4207C98F" w14:textId="77777777" w:rsidR="00772B55" w:rsidRPr="007853BE" w:rsidRDefault="00772B55" w:rsidP="00B8103A">
      <w:pPr>
        <w:pStyle w:val="Lijstalinea"/>
        <w:numPr>
          <w:ilvl w:val="0"/>
          <w:numId w:val="6"/>
        </w:numPr>
        <w:rPr>
          <w:rFonts w:asciiTheme="minorHAnsi" w:hAnsiTheme="minorHAnsi" w:cstheme="minorHAnsi"/>
          <w:sz w:val="18"/>
          <w:szCs w:val="18"/>
        </w:rPr>
      </w:pPr>
      <w:r w:rsidRPr="007853BE">
        <w:rPr>
          <w:rFonts w:asciiTheme="minorHAnsi" w:hAnsiTheme="minorHAnsi" w:cstheme="minorHAnsi"/>
          <w:sz w:val="18"/>
          <w:szCs w:val="18"/>
        </w:rPr>
        <w:t>De PE schrijft een tussenrapportage na 1,5 jaar;</w:t>
      </w:r>
    </w:p>
    <w:p w14:paraId="3FCC5A33" w14:textId="77777777" w:rsidR="00772B55" w:rsidRPr="007853BE" w:rsidRDefault="00772B55" w:rsidP="00B8103A">
      <w:pPr>
        <w:pStyle w:val="Lijstalinea"/>
        <w:numPr>
          <w:ilvl w:val="0"/>
          <w:numId w:val="6"/>
        </w:numPr>
        <w:rPr>
          <w:rFonts w:asciiTheme="minorHAnsi" w:hAnsiTheme="minorHAnsi" w:cstheme="minorHAnsi"/>
          <w:sz w:val="18"/>
          <w:szCs w:val="18"/>
        </w:rPr>
      </w:pPr>
      <w:r w:rsidRPr="007853BE">
        <w:rPr>
          <w:rFonts w:asciiTheme="minorHAnsi" w:hAnsiTheme="minorHAnsi" w:cstheme="minorHAnsi"/>
          <w:sz w:val="18"/>
          <w:szCs w:val="18"/>
        </w:rPr>
        <w:t>De PE schrijft een eindrapportage 4 maanden voor het verstrijken van de 3-jaars aanstelling;</w:t>
      </w:r>
    </w:p>
    <w:p w14:paraId="467B7CE7" w14:textId="77777777" w:rsidR="003F4151" w:rsidRPr="007853BE" w:rsidRDefault="003F4151" w:rsidP="00B8103A">
      <w:pPr>
        <w:pStyle w:val="Lijstalinea"/>
        <w:numPr>
          <w:ilvl w:val="0"/>
          <w:numId w:val="6"/>
        </w:numPr>
        <w:spacing w:after="160" w:line="256" w:lineRule="auto"/>
        <w:rPr>
          <w:rFonts w:asciiTheme="minorHAnsi" w:hAnsiTheme="minorHAnsi" w:cstheme="minorHAnsi"/>
          <w:sz w:val="18"/>
          <w:szCs w:val="18"/>
        </w:rPr>
      </w:pPr>
      <w:r w:rsidRPr="007853BE">
        <w:rPr>
          <w:rFonts w:asciiTheme="minorHAnsi" w:hAnsiTheme="minorHAnsi" w:cstheme="minorHAnsi"/>
          <w:sz w:val="18"/>
          <w:szCs w:val="18"/>
        </w:rPr>
        <w:t xml:space="preserve">De PE draagt er zorg voor dat de betrokken opleidingsdirectie, hoofd TLC en </w:t>
      </w:r>
      <w:proofErr w:type="spellStart"/>
      <w:r w:rsidRPr="007853BE">
        <w:rPr>
          <w:rFonts w:asciiTheme="minorHAnsi" w:hAnsiTheme="minorHAnsi" w:cstheme="minorHAnsi"/>
          <w:sz w:val="18"/>
          <w:szCs w:val="18"/>
        </w:rPr>
        <w:t>vice</w:t>
      </w:r>
      <w:proofErr w:type="spellEnd"/>
      <w:r w:rsidRPr="007853BE">
        <w:rPr>
          <w:rFonts w:asciiTheme="minorHAnsi" w:hAnsiTheme="minorHAnsi" w:cstheme="minorHAnsi"/>
          <w:sz w:val="18"/>
          <w:szCs w:val="18"/>
        </w:rPr>
        <w:t xml:space="preserve">-decaan op de hoogte zijn van de activiteiten en tussen- / eindresultaten.  </w:t>
      </w:r>
    </w:p>
    <w:p w14:paraId="1374D865" w14:textId="77777777" w:rsidR="003F4151" w:rsidRPr="007853BE" w:rsidRDefault="003F4151" w:rsidP="00B8103A">
      <w:pPr>
        <w:pStyle w:val="Lijstalinea"/>
        <w:numPr>
          <w:ilvl w:val="0"/>
          <w:numId w:val="6"/>
        </w:numPr>
        <w:spacing w:after="160" w:line="256" w:lineRule="auto"/>
        <w:rPr>
          <w:rFonts w:asciiTheme="minorHAnsi" w:hAnsiTheme="minorHAnsi" w:cstheme="minorHAnsi"/>
          <w:sz w:val="18"/>
          <w:szCs w:val="18"/>
        </w:rPr>
      </w:pPr>
      <w:r w:rsidRPr="007853BE">
        <w:rPr>
          <w:rFonts w:asciiTheme="minorHAnsi" w:hAnsiTheme="minorHAnsi" w:cstheme="minorHAnsi"/>
          <w:sz w:val="18"/>
          <w:szCs w:val="18"/>
        </w:rPr>
        <w:t xml:space="preserve">PE neemt actief deel aan de PE community en deelt zijn/haar expertise en projectvoortgang binnen deze community. </w:t>
      </w:r>
    </w:p>
    <w:p w14:paraId="4FF76159" w14:textId="7FF12841" w:rsidR="00772B55" w:rsidRPr="007853BE" w:rsidRDefault="00772B55" w:rsidP="00B8103A">
      <w:pPr>
        <w:pStyle w:val="Lijstalinea"/>
        <w:numPr>
          <w:ilvl w:val="0"/>
          <w:numId w:val="6"/>
        </w:numPr>
        <w:rPr>
          <w:rFonts w:asciiTheme="minorHAnsi" w:hAnsiTheme="minorHAnsi" w:cstheme="minorHAnsi"/>
          <w:sz w:val="18"/>
          <w:szCs w:val="18"/>
        </w:rPr>
      </w:pPr>
      <w:r w:rsidRPr="007853BE">
        <w:rPr>
          <w:rFonts w:asciiTheme="minorHAnsi" w:hAnsiTheme="minorHAnsi" w:cstheme="minorHAnsi"/>
          <w:sz w:val="18"/>
          <w:szCs w:val="18"/>
        </w:rPr>
        <w:t xml:space="preserve">De PE neemt deel aan / dan wel organiseert </w:t>
      </w:r>
      <w:r w:rsidR="00E41702">
        <w:rPr>
          <w:rFonts w:asciiTheme="minorHAnsi" w:hAnsiTheme="minorHAnsi" w:cstheme="minorHAnsi"/>
          <w:sz w:val="18"/>
          <w:szCs w:val="18"/>
        </w:rPr>
        <w:t>facultaire of opleidingsgerichte</w:t>
      </w:r>
      <w:r w:rsidRPr="007853BE">
        <w:rPr>
          <w:rFonts w:asciiTheme="minorHAnsi" w:hAnsiTheme="minorHAnsi" w:cstheme="minorHAnsi"/>
          <w:sz w:val="18"/>
          <w:szCs w:val="18"/>
        </w:rPr>
        <w:t xml:space="preserve"> onderwijsactiviteiten;</w:t>
      </w:r>
    </w:p>
    <w:p w14:paraId="049E4E3F" w14:textId="2B515E2C" w:rsidR="003F4151" w:rsidRPr="007853BE" w:rsidRDefault="003F4151" w:rsidP="00B8103A">
      <w:pPr>
        <w:pStyle w:val="Lijstalinea"/>
        <w:numPr>
          <w:ilvl w:val="0"/>
          <w:numId w:val="6"/>
        </w:numPr>
        <w:spacing w:after="160" w:line="256" w:lineRule="auto"/>
        <w:rPr>
          <w:rFonts w:asciiTheme="minorHAnsi" w:hAnsiTheme="minorHAnsi" w:cstheme="minorHAnsi"/>
          <w:sz w:val="18"/>
          <w:szCs w:val="18"/>
        </w:rPr>
      </w:pPr>
      <w:r w:rsidRPr="007853BE">
        <w:rPr>
          <w:rFonts w:asciiTheme="minorHAnsi" w:hAnsiTheme="minorHAnsi" w:cstheme="minorHAnsi"/>
          <w:sz w:val="18"/>
          <w:szCs w:val="18"/>
        </w:rPr>
        <w:t>De PE levert jaarlijks 16 uur een actieve bijdrage aan (docent)professionaliseringsactiviteiten</w:t>
      </w:r>
      <w:r w:rsidR="00E41702">
        <w:rPr>
          <w:rFonts w:asciiTheme="minorHAnsi" w:hAnsiTheme="minorHAnsi" w:cstheme="minorHAnsi"/>
          <w:sz w:val="18"/>
          <w:szCs w:val="18"/>
        </w:rPr>
        <w:t>.</w:t>
      </w:r>
    </w:p>
    <w:p w14:paraId="36A01D5B" w14:textId="51C7009A" w:rsidR="004C7B64" w:rsidRDefault="004C7B64">
      <w:pPr>
        <w:rPr>
          <w:rFonts w:asciiTheme="minorHAnsi" w:hAnsiTheme="minorHAnsi" w:cstheme="minorHAnsi"/>
          <w:b/>
          <w:sz w:val="20"/>
          <w:szCs w:val="20"/>
        </w:rPr>
      </w:pPr>
    </w:p>
    <w:sectPr w:rsidR="004C7B64" w:rsidSect="00D93A77">
      <w:headerReference w:type="default" r:id="rId8"/>
      <w:footerReference w:type="even" r:id="rId9"/>
      <w:footerReference w:type="default" r:id="rId10"/>
      <w:pgSz w:w="11906" w:h="16838"/>
      <w:pgMar w:top="1112"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407F" w14:textId="77777777" w:rsidR="00704E9D" w:rsidRDefault="00704E9D">
      <w:r>
        <w:separator/>
      </w:r>
    </w:p>
  </w:endnote>
  <w:endnote w:type="continuationSeparator" w:id="0">
    <w:p w14:paraId="0CA1E828" w14:textId="77777777" w:rsidR="00704E9D" w:rsidRDefault="007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A94" w14:textId="77777777" w:rsidR="00895598" w:rsidRDefault="00895598" w:rsidP="002769C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AC3305" w14:textId="77777777" w:rsidR="00895598" w:rsidRDefault="00895598" w:rsidP="002769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50E1" w14:textId="2A43978A" w:rsidR="00895598" w:rsidRPr="007D27FB" w:rsidRDefault="00895598" w:rsidP="002769C3">
    <w:pPr>
      <w:pStyle w:val="Voettekst"/>
      <w:framePr w:wrap="around" w:vAnchor="text" w:hAnchor="margin" w:xAlign="right" w:y="1"/>
      <w:rPr>
        <w:rStyle w:val="Paginanummer"/>
        <w:rFonts w:ascii="Trebuchet MS" w:hAnsi="Trebuchet MS"/>
        <w:sz w:val="20"/>
        <w:szCs w:val="20"/>
      </w:rPr>
    </w:pPr>
    <w:r w:rsidRPr="007D27FB">
      <w:rPr>
        <w:rStyle w:val="Paginanummer"/>
        <w:rFonts w:ascii="Trebuchet MS" w:hAnsi="Trebuchet MS"/>
        <w:sz w:val="20"/>
        <w:szCs w:val="20"/>
      </w:rPr>
      <w:fldChar w:fldCharType="begin"/>
    </w:r>
    <w:r w:rsidRPr="007D27FB">
      <w:rPr>
        <w:rStyle w:val="Paginanummer"/>
        <w:rFonts w:ascii="Trebuchet MS" w:hAnsi="Trebuchet MS"/>
        <w:sz w:val="20"/>
        <w:szCs w:val="20"/>
      </w:rPr>
      <w:instrText xml:space="preserve">PAGE  </w:instrText>
    </w:r>
    <w:r w:rsidRPr="007D27FB">
      <w:rPr>
        <w:rStyle w:val="Paginanummer"/>
        <w:rFonts w:ascii="Trebuchet MS" w:hAnsi="Trebuchet MS"/>
        <w:sz w:val="20"/>
        <w:szCs w:val="20"/>
      </w:rPr>
      <w:fldChar w:fldCharType="separate"/>
    </w:r>
    <w:r w:rsidR="00247D8C">
      <w:rPr>
        <w:rStyle w:val="Paginanummer"/>
        <w:rFonts w:ascii="Trebuchet MS" w:hAnsi="Trebuchet MS"/>
        <w:noProof/>
        <w:sz w:val="20"/>
        <w:szCs w:val="20"/>
      </w:rPr>
      <w:t>8</w:t>
    </w:r>
    <w:r w:rsidRPr="007D27FB">
      <w:rPr>
        <w:rStyle w:val="Paginanummer"/>
        <w:rFonts w:ascii="Trebuchet MS" w:hAnsi="Trebuchet MS"/>
        <w:sz w:val="20"/>
        <w:szCs w:val="20"/>
      </w:rPr>
      <w:fldChar w:fldCharType="end"/>
    </w:r>
  </w:p>
  <w:p w14:paraId="0CC7BB5B" w14:textId="77777777" w:rsidR="00895598" w:rsidRDefault="00895598" w:rsidP="002769C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CA63" w14:textId="77777777" w:rsidR="00704E9D" w:rsidRDefault="00704E9D">
      <w:r>
        <w:separator/>
      </w:r>
    </w:p>
  </w:footnote>
  <w:footnote w:type="continuationSeparator" w:id="0">
    <w:p w14:paraId="206808F7" w14:textId="77777777" w:rsidR="00704E9D" w:rsidRDefault="00704E9D">
      <w:r>
        <w:continuationSeparator/>
      </w:r>
    </w:p>
  </w:footnote>
  <w:footnote w:id="1">
    <w:p w14:paraId="25F32B76" w14:textId="77777777" w:rsidR="00F82D8D" w:rsidRDefault="00F82D8D">
      <w:pPr>
        <w:pStyle w:val="Voetnoottekst"/>
      </w:pPr>
      <w:r>
        <w:rPr>
          <w:rStyle w:val="Voetnootmarkering"/>
        </w:rPr>
        <w:footnoteRef/>
      </w:r>
      <w:r w:rsidRPr="003F0A8F">
        <w:rPr>
          <w:rFonts w:asciiTheme="minorHAnsi" w:hAnsiTheme="minorHAnsi" w:cstheme="minorHAnsi"/>
          <w:i/>
          <w:sz w:val="16"/>
          <w:szCs w:val="16"/>
        </w:rPr>
        <w:t xml:space="preserve"> Overal waar onderwijs staat kunt u ook opleiden lezen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5BCE" w14:textId="77777777" w:rsidR="00D93A77" w:rsidRDefault="00E41702">
    <w:pPr>
      <w:pStyle w:val="Koptekst"/>
    </w:pPr>
    <w:r>
      <w:rPr>
        <w:noProof/>
      </w:rPr>
      <w:pict w14:anchorId="17D6C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70.9pt;margin-top:-78.8pt;width:594pt;height:70.85pt;z-index:-251658752;mso-position-horizontal-relative:margin;mso-position-vertical-relative:margin" o:allowincell="f" o:allowoverlap="f">
          <v:imagedata r:id="rId1" o:title="Head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9D5"/>
    <w:multiLevelType w:val="hybridMultilevel"/>
    <w:tmpl w:val="5A5E2768"/>
    <w:lvl w:ilvl="0" w:tplc="8C6EBDD0">
      <w:start w:val="200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B56AF"/>
    <w:multiLevelType w:val="hybridMultilevel"/>
    <w:tmpl w:val="6298E4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7629F0"/>
    <w:multiLevelType w:val="hybridMultilevel"/>
    <w:tmpl w:val="479C8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C944CB"/>
    <w:multiLevelType w:val="hybridMultilevel"/>
    <w:tmpl w:val="B5865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35291A"/>
    <w:multiLevelType w:val="hybridMultilevel"/>
    <w:tmpl w:val="F4E804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96339FC"/>
    <w:multiLevelType w:val="hybridMultilevel"/>
    <w:tmpl w:val="76B44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547329"/>
    <w:multiLevelType w:val="hybridMultilevel"/>
    <w:tmpl w:val="8BB062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3043BB"/>
    <w:multiLevelType w:val="hybridMultilevel"/>
    <w:tmpl w:val="46F0B9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7CB7A44"/>
    <w:multiLevelType w:val="hybridMultilevel"/>
    <w:tmpl w:val="BB58D59C"/>
    <w:lvl w:ilvl="0" w:tplc="04130001">
      <w:start w:val="1"/>
      <w:numFmt w:val="bullet"/>
      <w:lvlText w:val=""/>
      <w:lvlJc w:val="left"/>
      <w:pPr>
        <w:ind w:left="1428" w:hanging="360"/>
      </w:pPr>
      <w:rPr>
        <w:rFonts w:ascii="Symbol" w:hAnsi="Symbol" w:hint="default"/>
      </w:rPr>
    </w:lvl>
    <w:lvl w:ilvl="1" w:tplc="04130001">
      <w:start w:val="1"/>
      <w:numFmt w:val="bullet"/>
      <w:lvlText w:val=""/>
      <w:lvlJc w:val="left"/>
      <w:pPr>
        <w:ind w:left="2148" w:hanging="360"/>
      </w:pPr>
      <w:rPr>
        <w:rFonts w:ascii="Symbol" w:hAnsi="Symbo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96C7B6A"/>
    <w:multiLevelType w:val="hybridMultilevel"/>
    <w:tmpl w:val="C3087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BC5E1D"/>
    <w:multiLevelType w:val="hybridMultilevel"/>
    <w:tmpl w:val="0BB8F1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CF7870"/>
    <w:multiLevelType w:val="hybridMultilevel"/>
    <w:tmpl w:val="41B8BB02"/>
    <w:lvl w:ilvl="0" w:tplc="04130001">
      <w:start w:val="1"/>
      <w:numFmt w:val="bullet"/>
      <w:lvlText w:val=""/>
      <w:lvlJc w:val="left"/>
      <w:pPr>
        <w:ind w:left="1080" w:hanging="360"/>
      </w:pPr>
      <w:rPr>
        <w:rFonts w:ascii="Symbol" w:hAnsi="Symbol" w:hint="default"/>
      </w:rPr>
    </w:lvl>
    <w:lvl w:ilvl="1" w:tplc="C0168290">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306E5E"/>
    <w:multiLevelType w:val="hybridMultilevel"/>
    <w:tmpl w:val="9DCE7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383249"/>
    <w:multiLevelType w:val="hybridMultilevel"/>
    <w:tmpl w:val="A044D2F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061F3"/>
    <w:multiLevelType w:val="hybridMultilevel"/>
    <w:tmpl w:val="09182E38"/>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8D6"/>
    <w:multiLevelType w:val="hybridMultilevel"/>
    <w:tmpl w:val="AF3E8352"/>
    <w:lvl w:ilvl="0" w:tplc="09EAC6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8A37AF"/>
    <w:multiLevelType w:val="hybridMultilevel"/>
    <w:tmpl w:val="497A6604"/>
    <w:lvl w:ilvl="0" w:tplc="2CC870A8">
      <w:start w:val="4"/>
      <w:numFmt w:val="decimal"/>
      <w:lvlText w:val="%1."/>
      <w:lvlJc w:val="left"/>
      <w:pPr>
        <w:ind w:left="-66" w:hanging="360"/>
      </w:pPr>
      <w:rPr>
        <w:rFonts w:hint="default"/>
        <w:sz w:val="22"/>
      </w:rPr>
    </w:lvl>
    <w:lvl w:ilvl="1" w:tplc="04130019">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17" w15:restartNumberingAfterBreak="0">
    <w:nsid w:val="75B44F1B"/>
    <w:multiLevelType w:val="hybridMultilevel"/>
    <w:tmpl w:val="61A205C0"/>
    <w:lvl w:ilvl="0" w:tplc="E62A6028">
      <w:start w:val="1"/>
      <w:numFmt w:val="bullet"/>
      <w:lvlText w:val="-"/>
      <w:lvlJc w:val="left"/>
      <w:pPr>
        <w:tabs>
          <w:tab w:val="num" w:pos="360"/>
        </w:tabs>
        <w:ind w:left="360" w:hanging="360"/>
      </w:pPr>
      <w:rPr>
        <w:rFonts w:ascii="Verdana" w:hAnsi="Verdan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B036AA"/>
    <w:multiLevelType w:val="hybridMultilevel"/>
    <w:tmpl w:val="A01A7DD8"/>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532CE"/>
    <w:multiLevelType w:val="hybridMultilevel"/>
    <w:tmpl w:val="AC2A7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9833077">
    <w:abstractNumId w:val="17"/>
  </w:num>
  <w:num w:numId="2" w16cid:durableId="1850293750">
    <w:abstractNumId w:val="16"/>
  </w:num>
  <w:num w:numId="3" w16cid:durableId="945387808">
    <w:abstractNumId w:val="6"/>
  </w:num>
  <w:num w:numId="4" w16cid:durableId="913201288">
    <w:abstractNumId w:val="4"/>
  </w:num>
  <w:num w:numId="5" w16cid:durableId="173224358">
    <w:abstractNumId w:val="1"/>
  </w:num>
  <w:num w:numId="6" w16cid:durableId="574121587">
    <w:abstractNumId w:val="7"/>
  </w:num>
  <w:num w:numId="7" w16cid:durableId="1506360223">
    <w:abstractNumId w:val="0"/>
  </w:num>
  <w:num w:numId="8" w16cid:durableId="573972310">
    <w:abstractNumId w:val="10"/>
  </w:num>
  <w:num w:numId="9" w16cid:durableId="1371373387">
    <w:abstractNumId w:val="2"/>
  </w:num>
  <w:num w:numId="10" w16cid:durableId="2045666386">
    <w:abstractNumId w:val="14"/>
  </w:num>
  <w:num w:numId="11" w16cid:durableId="1983148170">
    <w:abstractNumId w:val="11"/>
  </w:num>
  <w:num w:numId="12" w16cid:durableId="552813698">
    <w:abstractNumId w:val="13"/>
  </w:num>
  <w:num w:numId="13" w16cid:durableId="1598634883">
    <w:abstractNumId w:val="8"/>
  </w:num>
  <w:num w:numId="14" w16cid:durableId="544870487">
    <w:abstractNumId w:val="19"/>
  </w:num>
  <w:num w:numId="15" w16cid:durableId="1452482659">
    <w:abstractNumId w:val="15"/>
  </w:num>
  <w:num w:numId="16" w16cid:durableId="178930548">
    <w:abstractNumId w:val="18"/>
  </w:num>
  <w:num w:numId="17" w16cid:durableId="1832519411">
    <w:abstractNumId w:val="9"/>
  </w:num>
  <w:num w:numId="18" w16cid:durableId="1778137632">
    <w:abstractNumId w:val="12"/>
  </w:num>
  <w:num w:numId="19" w16cid:durableId="175579491">
    <w:abstractNumId w:val="3"/>
  </w:num>
  <w:num w:numId="20" w16cid:durableId="4226084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57"/>
    <w:rsid w:val="00034B37"/>
    <w:rsid w:val="000352A8"/>
    <w:rsid w:val="00067153"/>
    <w:rsid w:val="000732CA"/>
    <w:rsid w:val="000733FB"/>
    <w:rsid w:val="00075B3B"/>
    <w:rsid w:val="00087854"/>
    <w:rsid w:val="000E635D"/>
    <w:rsid w:val="00127280"/>
    <w:rsid w:val="00131197"/>
    <w:rsid w:val="0013618C"/>
    <w:rsid w:val="00146605"/>
    <w:rsid w:val="00176684"/>
    <w:rsid w:val="001C2259"/>
    <w:rsid w:val="001C755D"/>
    <w:rsid w:val="00214D79"/>
    <w:rsid w:val="00216684"/>
    <w:rsid w:val="00217E69"/>
    <w:rsid w:val="002202FD"/>
    <w:rsid w:val="00222C00"/>
    <w:rsid w:val="0022559B"/>
    <w:rsid w:val="002441ED"/>
    <w:rsid w:val="00247D8C"/>
    <w:rsid w:val="002769C3"/>
    <w:rsid w:val="002808A0"/>
    <w:rsid w:val="002907BC"/>
    <w:rsid w:val="002964C9"/>
    <w:rsid w:val="00297238"/>
    <w:rsid w:val="002A690E"/>
    <w:rsid w:val="002B432C"/>
    <w:rsid w:val="002D39C5"/>
    <w:rsid w:val="002F21BE"/>
    <w:rsid w:val="003036EF"/>
    <w:rsid w:val="00304B03"/>
    <w:rsid w:val="00331487"/>
    <w:rsid w:val="00331A32"/>
    <w:rsid w:val="00333C6D"/>
    <w:rsid w:val="0034273C"/>
    <w:rsid w:val="00343108"/>
    <w:rsid w:val="003507AA"/>
    <w:rsid w:val="00387EC3"/>
    <w:rsid w:val="003938C8"/>
    <w:rsid w:val="003A140F"/>
    <w:rsid w:val="003A40B6"/>
    <w:rsid w:val="003D1871"/>
    <w:rsid w:val="003E187A"/>
    <w:rsid w:val="003E4D4C"/>
    <w:rsid w:val="003F0A8F"/>
    <w:rsid w:val="003F4151"/>
    <w:rsid w:val="00426A40"/>
    <w:rsid w:val="00482BE6"/>
    <w:rsid w:val="00492332"/>
    <w:rsid w:val="004C53D0"/>
    <w:rsid w:val="004C7B64"/>
    <w:rsid w:val="004D2348"/>
    <w:rsid w:val="004D33FD"/>
    <w:rsid w:val="004E4E2F"/>
    <w:rsid w:val="004E7A2C"/>
    <w:rsid w:val="004F0838"/>
    <w:rsid w:val="0051406B"/>
    <w:rsid w:val="005212AF"/>
    <w:rsid w:val="005649B0"/>
    <w:rsid w:val="00592439"/>
    <w:rsid w:val="00596322"/>
    <w:rsid w:val="005B072D"/>
    <w:rsid w:val="005C1C23"/>
    <w:rsid w:val="005D1AB2"/>
    <w:rsid w:val="005D46EA"/>
    <w:rsid w:val="005E2251"/>
    <w:rsid w:val="005F175F"/>
    <w:rsid w:val="005F5343"/>
    <w:rsid w:val="00607A6A"/>
    <w:rsid w:val="00612438"/>
    <w:rsid w:val="0063006B"/>
    <w:rsid w:val="00640375"/>
    <w:rsid w:val="0068716A"/>
    <w:rsid w:val="006B160E"/>
    <w:rsid w:val="006C0C0A"/>
    <w:rsid w:val="006D7B22"/>
    <w:rsid w:val="006F5F15"/>
    <w:rsid w:val="00704E9D"/>
    <w:rsid w:val="00755604"/>
    <w:rsid w:val="00772B55"/>
    <w:rsid w:val="00777BF1"/>
    <w:rsid w:val="00780B6E"/>
    <w:rsid w:val="00783D99"/>
    <w:rsid w:val="007853BE"/>
    <w:rsid w:val="00786AD3"/>
    <w:rsid w:val="0079024D"/>
    <w:rsid w:val="00797A6F"/>
    <w:rsid w:val="007A2A9F"/>
    <w:rsid w:val="007C3F92"/>
    <w:rsid w:val="007D04A3"/>
    <w:rsid w:val="007D223D"/>
    <w:rsid w:val="007D27FB"/>
    <w:rsid w:val="007E0B8A"/>
    <w:rsid w:val="00807D9A"/>
    <w:rsid w:val="00822443"/>
    <w:rsid w:val="00831C77"/>
    <w:rsid w:val="00842A1F"/>
    <w:rsid w:val="00842FE6"/>
    <w:rsid w:val="008441CC"/>
    <w:rsid w:val="0087140C"/>
    <w:rsid w:val="00873004"/>
    <w:rsid w:val="008760CD"/>
    <w:rsid w:val="00895598"/>
    <w:rsid w:val="008A1930"/>
    <w:rsid w:val="008B7F57"/>
    <w:rsid w:val="008C1C39"/>
    <w:rsid w:val="008C7694"/>
    <w:rsid w:val="008D7034"/>
    <w:rsid w:val="008E2F3D"/>
    <w:rsid w:val="0091074D"/>
    <w:rsid w:val="009258B7"/>
    <w:rsid w:val="00940AA9"/>
    <w:rsid w:val="00951184"/>
    <w:rsid w:val="0095123D"/>
    <w:rsid w:val="009516C9"/>
    <w:rsid w:val="009926DA"/>
    <w:rsid w:val="009A2D9A"/>
    <w:rsid w:val="009C5881"/>
    <w:rsid w:val="009E52B0"/>
    <w:rsid w:val="009F13E6"/>
    <w:rsid w:val="00A17AF5"/>
    <w:rsid w:val="00A2169E"/>
    <w:rsid w:val="00A2545F"/>
    <w:rsid w:val="00A448AF"/>
    <w:rsid w:val="00A60396"/>
    <w:rsid w:val="00A66C62"/>
    <w:rsid w:val="00A864E5"/>
    <w:rsid w:val="00A86B60"/>
    <w:rsid w:val="00AA12EF"/>
    <w:rsid w:val="00AA65F9"/>
    <w:rsid w:val="00AB1C53"/>
    <w:rsid w:val="00AB7F63"/>
    <w:rsid w:val="00AC1E30"/>
    <w:rsid w:val="00AF1ADC"/>
    <w:rsid w:val="00AF3247"/>
    <w:rsid w:val="00B17B92"/>
    <w:rsid w:val="00B503B0"/>
    <w:rsid w:val="00B57FEF"/>
    <w:rsid w:val="00B73DCA"/>
    <w:rsid w:val="00B8103A"/>
    <w:rsid w:val="00B87964"/>
    <w:rsid w:val="00BD0B85"/>
    <w:rsid w:val="00BD237B"/>
    <w:rsid w:val="00C0412E"/>
    <w:rsid w:val="00C4641C"/>
    <w:rsid w:val="00C46870"/>
    <w:rsid w:val="00C550A2"/>
    <w:rsid w:val="00C62135"/>
    <w:rsid w:val="00C6609D"/>
    <w:rsid w:val="00C67EA9"/>
    <w:rsid w:val="00CA490E"/>
    <w:rsid w:val="00CF1EDF"/>
    <w:rsid w:val="00CF5ABB"/>
    <w:rsid w:val="00D13B83"/>
    <w:rsid w:val="00D231B3"/>
    <w:rsid w:val="00D23ECE"/>
    <w:rsid w:val="00D34333"/>
    <w:rsid w:val="00D4492D"/>
    <w:rsid w:val="00D57DB0"/>
    <w:rsid w:val="00D84117"/>
    <w:rsid w:val="00D93A77"/>
    <w:rsid w:val="00D956C3"/>
    <w:rsid w:val="00DC3631"/>
    <w:rsid w:val="00DD1C0D"/>
    <w:rsid w:val="00DF12C0"/>
    <w:rsid w:val="00E03184"/>
    <w:rsid w:val="00E258AD"/>
    <w:rsid w:val="00E41702"/>
    <w:rsid w:val="00E628BD"/>
    <w:rsid w:val="00E70F13"/>
    <w:rsid w:val="00E738FA"/>
    <w:rsid w:val="00E97041"/>
    <w:rsid w:val="00EB113E"/>
    <w:rsid w:val="00EC638F"/>
    <w:rsid w:val="00ED0ACD"/>
    <w:rsid w:val="00F5667C"/>
    <w:rsid w:val="00F676EA"/>
    <w:rsid w:val="00F82D8D"/>
    <w:rsid w:val="00FB7FF5"/>
    <w:rsid w:val="00FC12AE"/>
    <w:rsid w:val="00FC36CE"/>
    <w:rsid w:val="00FD0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3D782B"/>
  <w15:docId w15:val="{BD6C9267-7E89-4582-9C73-5D2D799A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C3F92"/>
    <w:rPr>
      <w:sz w:val="24"/>
      <w:szCs w:val="24"/>
    </w:rPr>
  </w:style>
  <w:style w:type="paragraph" w:styleId="Kop1">
    <w:name w:val="heading 1"/>
    <w:basedOn w:val="Standaard"/>
    <w:next w:val="Standaard"/>
    <w:link w:val="Kop1Char"/>
    <w:uiPriority w:val="9"/>
    <w:qFormat/>
    <w:rsid w:val="004D2348"/>
    <w:pPr>
      <w:keepNext/>
      <w:spacing w:before="240" w:after="60" w:line="276" w:lineRule="auto"/>
      <w:outlineLvl w:val="0"/>
    </w:pPr>
    <w:rPr>
      <w:rFonts w:ascii="Cambria" w:hAnsi="Cambria"/>
      <w:b/>
      <w:bCs/>
      <w:kern w:val="32"/>
      <w:sz w:val="32"/>
      <w:szCs w:val="32"/>
      <w:lang w:eastAsia="en-US"/>
    </w:rPr>
  </w:style>
  <w:style w:type="paragraph" w:styleId="Kop2">
    <w:name w:val="heading 2"/>
    <w:basedOn w:val="Standaard"/>
    <w:next w:val="Standaard"/>
    <w:link w:val="Kop2Char"/>
    <w:uiPriority w:val="9"/>
    <w:unhideWhenUsed/>
    <w:qFormat/>
    <w:rsid w:val="00304B03"/>
    <w:pPr>
      <w:keepNext/>
      <w:spacing w:before="240" w:after="60" w:line="276" w:lineRule="auto"/>
      <w:outlineLvl w:val="1"/>
    </w:pPr>
    <w:rPr>
      <w:rFonts w:ascii="Cambria" w:hAnsi="Cambria"/>
      <w:b/>
      <w:bCs/>
      <w:i/>
      <w:iCs/>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F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2769C3"/>
    <w:pPr>
      <w:tabs>
        <w:tab w:val="center" w:pos="4536"/>
        <w:tab w:val="right" w:pos="9072"/>
      </w:tabs>
    </w:pPr>
  </w:style>
  <w:style w:type="character" w:styleId="Paginanummer">
    <w:name w:val="page number"/>
    <w:basedOn w:val="Standaardalinea-lettertype"/>
    <w:rsid w:val="002769C3"/>
  </w:style>
  <w:style w:type="paragraph" w:styleId="Ballontekst">
    <w:name w:val="Balloon Text"/>
    <w:basedOn w:val="Standaard"/>
    <w:semiHidden/>
    <w:rsid w:val="00131197"/>
    <w:rPr>
      <w:rFonts w:ascii="Tahoma" w:hAnsi="Tahoma" w:cs="Tahoma"/>
      <w:sz w:val="16"/>
      <w:szCs w:val="16"/>
    </w:rPr>
  </w:style>
  <w:style w:type="paragraph" w:styleId="Voetnoottekst">
    <w:name w:val="footnote text"/>
    <w:basedOn w:val="Standaard"/>
    <w:link w:val="VoetnoottekstChar"/>
    <w:semiHidden/>
    <w:rsid w:val="004E4E2F"/>
    <w:rPr>
      <w:rFonts w:eastAsia="SimSun"/>
      <w:sz w:val="20"/>
      <w:szCs w:val="20"/>
      <w:lang w:eastAsia="zh-CN"/>
    </w:rPr>
  </w:style>
  <w:style w:type="character" w:styleId="Voetnootmarkering">
    <w:name w:val="footnote reference"/>
    <w:basedOn w:val="Standaardalinea-lettertype"/>
    <w:semiHidden/>
    <w:rsid w:val="004E4E2F"/>
    <w:rPr>
      <w:vertAlign w:val="superscript"/>
    </w:rPr>
  </w:style>
  <w:style w:type="character" w:styleId="Verwijzingopmerking">
    <w:name w:val="annotation reference"/>
    <w:basedOn w:val="Standaardalinea-lettertype"/>
    <w:uiPriority w:val="99"/>
    <w:semiHidden/>
    <w:rsid w:val="003E187A"/>
    <w:rPr>
      <w:sz w:val="16"/>
      <w:szCs w:val="16"/>
    </w:rPr>
  </w:style>
  <w:style w:type="paragraph" w:styleId="Tekstopmerking">
    <w:name w:val="annotation text"/>
    <w:basedOn w:val="Standaard"/>
    <w:link w:val="TekstopmerkingChar"/>
    <w:uiPriority w:val="99"/>
    <w:semiHidden/>
    <w:rsid w:val="003E187A"/>
    <w:rPr>
      <w:sz w:val="20"/>
      <w:szCs w:val="20"/>
    </w:rPr>
  </w:style>
  <w:style w:type="paragraph" w:styleId="Onderwerpvanopmerking">
    <w:name w:val="annotation subject"/>
    <w:basedOn w:val="Tekstopmerking"/>
    <w:next w:val="Tekstopmerking"/>
    <w:semiHidden/>
    <w:rsid w:val="003E187A"/>
    <w:rPr>
      <w:b/>
      <w:bCs/>
    </w:rPr>
  </w:style>
  <w:style w:type="paragraph" w:styleId="Lijstalinea">
    <w:name w:val="List Paragraph"/>
    <w:basedOn w:val="Standaard"/>
    <w:uiPriority w:val="34"/>
    <w:qFormat/>
    <w:rsid w:val="00780B6E"/>
    <w:pPr>
      <w:ind w:left="720"/>
      <w:contextualSpacing/>
    </w:pPr>
  </w:style>
  <w:style w:type="character" w:customStyle="1" w:styleId="VoetnoottekstChar">
    <w:name w:val="Voetnoottekst Char"/>
    <w:link w:val="Voetnoottekst"/>
    <w:semiHidden/>
    <w:rsid w:val="00176684"/>
    <w:rPr>
      <w:rFonts w:eastAsia="SimSun"/>
      <w:lang w:eastAsia="zh-CN"/>
    </w:rPr>
  </w:style>
  <w:style w:type="character" w:customStyle="1" w:styleId="Kop1Char">
    <w:name w:val="Kop 1 Char"/>
    <w:basedOn w:val="Standaardalinea-lettertype"/>
    <w:link w:val="Kop1"/>
    <w:uiPriority w:val="9"/>
    <w:rsid w:val="004D2348"/>
    <w:rPr>
      <w:rFonts w:ascii="Cambria" w:hAnsi="Cambria"/>
      <w:b/>
      <w:bCs/>
      <w:kern w:val="32"/>
      <w:sz w:val="32"/>
      <w:szCs w:val="32"/>
      <w:lang w:eastAsia="en-US"/>
    </w:rPr>
  </w:style>
  <w:style w:type="character" w:styleId="Hyperlink">
    <w:name w:val="Hyperlink"/>
    <w:uiPriority w:val="99"/>
    <w:unhideWhenUsed/>
    <w:rsid w:val="003D1871"/>
    <w:rPr>
      <w:color w:val="0000FF"/>
      <w:u w:val="single"/>
    </w:rPr>
  </w:style>
  <w:style w:type="character" w:customStyle="1" w:styleId="Kop2Char">
    <w:name w:val="Kop 2 Char"/>
    <w:basedOn w:val="Standaardalinea-lettertype"/>
    <w:link w:val="Kop2"/>
    <w:uiPriority w:val="9"/>
    <w:rsid w:val="00304B03"/>
    <w:rPr>
      <w:rFonts w:ascii="Cambria" w:hAnsi="Cambria"/>
      <w:b/>
      <w:bCs/>
      <w:i/>
      <w:iCs/>
      <w:sz w:val="28"/>
      <w:szCs w:val="28"/>
      <w:lang w:eastAsia="en-US"/>
    </w:rPr>
  </w:style>
  <w:style w:type="paragraph" w:styleId="Koptekst">
    <w:name w:val="header"/>
    <w:basedOn w:val="Standaard"/>
    <w:link w:val="KoptekstChar"/>
    <w:unhideWhenUsed/>
    <w:rsid w:val="00A864E5"/>
    <w:pPr>
      <w:tabs>
        <w:tab w:val="center" w:pos="4536"/>
        <w:tab w:val="right" w:pos="9072"/>
      </w:tabs>
    </w:pPr>
  </w:style>
  <w:style w:type="character" w:customStyle="1" w:styleId="KoptekstChar">
    <w:name w:val="Koptekst Char"/>
    <w:basedOn w:val="Standaardalinea-lettertype"/>
    <w:link w:val="Koptekst"/>
    <w:rsid w:val="00A864E5"/>
    <w:rPr>
      <w:sz w:val="24"/>
      <w:szCs w:val="24"/>
    </w:rPr>
  </w:style>
  <w:style w:type="paragraph" w:styleId="Geenafstand">
    <w:name w:val="No Spacing"/>
    <w:uiPriority w:val="1"/>
    <w:qFormat/>
    <w:rsid w:val="007D27FB"/>
    <w:rPr>
      <w:rFonts w:asciiTheme="minorHAnsi" w:eastAsiaTheme="minorEastAsia" w:hAnsiTheme="minorHAnsi" w:cstheme="minorBidi"/>
      <w:sz w:val="21"/>
      <w:szCs w:val="21"/>
      <w:lang w:eastAsia="en-US"/>
    </w:rPr>
  </w:style>
  <w:style w:type="character" w:customStyle="1" w:styleId="TekstopmerkingChar">
    <w:name w:val="Tekst opmerking Char"/>
    <w:basedOn w:val="Standaardalinea-lettertype"/>
    <w:link w:val="Tekstopmerking"/>
    <w:uiPriority w:val="99"/>
    <w:semiHidden/>
    <w:rsid w:val="003F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3251">
      <w:bodyDiv w:val="1"/>
      <w:marLeft w:val="0"/>
      <w:marRight w:val="0"/>
      <w:marTop w:val="0"/>
      <w:marBottom w:val="0"/>
      <w:divBdr>
        <w:top w:val="none" w:sz="0" w:space="0" w:color="auto"/>
        <w:left w:val="none" w:sz="0" w:space="0" w:color="auto"/>
        <w:bottom w:val="none" w:sz="0" w:space="0" w:color="auto"/>
        <w:right w:val="none" w:sz="0" w:space="0" w:color="auto"/>
      </w:divBdr>
      <w:divsChild>
        <w:div w:id="849829483">
          <w:marLeft w:val="0"/>
          <w:marRight w:val="0"/>
          <w:marTop w:val="0"/>
          <w:marBottom w:val="0"/>
          <w:divBdr>
            <w:top w:val="none" w:sz="0" w:space="0" w:color="auto"/>
            <w:left w:val="none" w:sz="0" w:space="0" w:color="auto"/>
            <w:bottom w:val="none" w:sz="0" w:space="0" w:color="auto"/>
            <w:right w:val="none" w:sz="0" w:space="0" w:color="auto"/>
          </w:divBdr>
          <w:divsChild>
            <w:div w:id="2106227522">
              <w:marLeft w:val="0"/>
              <w:marRight w:val="0"/>
              <w:marTop w:val="0"/>
              <w:marBottom w:val="0"/>
              <w:divBdr>
                <w:top w:val="none" w:sz="0" w:space="0" w:color="auto"/>
                <w:left w:val="none" w:sz="0" w:space="0" w:color="auto"/>
                <w:bottom w:val="none" w:sz="0" w:space="0" w:color="auto"/>
                <w:right w:val="none" w:sz="0" w:space="0" w:color="auto"/>
              </w:divBdr>
              <w:divsChild>
                <w:div w:id="1090616512">
                  <w:marLeft w:val="0"/>
                  <w:marRight w:val="0"/>
                  <w:marTop w:val="0"/>
                  <w:marBottom w:val="0"/>
                  <w:divBdr>
                    <w:top w:val="none" w:sz="0" w:space="0" w:color="auto"/>
                    <w:left w:val="none" w:sz="0" w:space="0" w:color="auto"/>
                    <w:bottom w:val="none" w:sz="0" w:space="0" w:color="auto"/>
                    <w:right w:val="none" w:sz="0" w:space="0" w:color="auto"/>
                  </w:divBdr>
                  <w:divsChild>
                    <w:div w:id="646209764">
                      <w:marLeft w:val="0"/>
                      <w:marRight w:val="0"/>
                      <w:marTop w:val="0"/>
                      <w:marBottom w:val="0"/>
                      <w:divBdr>
                        <w:top w:val="none" w:sz="0" w:space="0" w:color="auto"/>
                        <w:left w:val="none" w:sz="0" w:space="0" w:color="auto"/>
                        <w:bottom w:val="none" w:sz="0" w:space="0" w:color="auto"/>
                        <w:right w:val="none" w:sz="0" w:space="0" w:color="auto"/>
                      </w:divBdr>
                      <w:divsChild>
                        <w:div w:id="1456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50613">
      <w:bodyDiv w:val="1"/>
      <w:marLeft w:val="0"/>
      <w:marRight w:val="0"/>
      <w:marTop w:val="0"/>
      <w:marBottom w:val="0"/>
      <w:divBdr>
        <w:top w:val="none" w:sz="0" w:space="0" w:color="auto"/>
        <w:left w:val="none" w:sz="0" w:space="0" w:color="auto"/>
        <w:bottom w:val="none" w:sz="0" w:space="0" w:color="auto"/>
        <w:right w:val="none" w:sz="0" w:space="0" w:color="auto"/>
      </w:divBdr>
    </w:div>
    <w:div w:id="1493642942">
      <w:bodyDiv w:val="1"/>
      <w:marLeft w:val="0"/>
      <w:marRight w:val="0"/>
      <w:marTop w:val="0"/>
      <w:marBottom w:val="0"/>
      <w:divBdr>
        <w:top w:val="none" w:sz="0" w:space="0" w:color="auto"/>
        <w:left w:val="none" w:sz="0" w:space="0" w:color="auto"/>
        <w:bottom w:val="none" w:sz="0" w:space="0" w:color="auto"/>
        <w:right w:val="none" w:sz="0" w:space="0" w:color="auto"/>
      </w:divBdr>
    </w:div>
    <w:div w:id="174780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EFD9-7CB0-4521-AE01-0604B63A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774</Words>
  <Characters>5256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t</vt:lpstr>
      <vt:lpstr>Formulier t</vt:lpstr>
    </vt:vector>
  </TitlesOfParts>
  <Company>AMC</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t</dc:title>
  <dc:creator>ADB</dc:creator>
  <cp:lastModifiedBy>Meij, L.M. van der (Lydia)</cp:lastModifiedBy>
  <cp:revision>2</cp:revision>
  <cp:lastPrinted>2016-03-03T16:09:00Z</cp:lastPrinted>
  <dcterms:created xsi:type="dcterms:W3CDTF">2026-03-16T13:38:00Z</dcterms:created>
  <dcterms:modified xsi:type="dcterms:W3CDTF">2026-03-16T13:38:00Z</dcterms:modified>
</cp:coreProperties>
</file>