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D1F2A" w14:textId="6C4AA28F" w:rsidR="00D130C7" w:rsidRDefault="00D130C7" w:rsidP="00D130C7">
      <w:pPr>
        <w:pStyle w:val="Kop1"/>
        <w:rPr>
          <w:lang w:val="en-GB"/>
        </w:rPr>
      </w:pPr>
      <w:r>
        <w:rPr>
          <w:lang w:val="en-GB"/>
        </w:rPr>
        <w:t xml:space="preserve">Assignment: </w:t>
      </w:r>
      <w:r w:rsidRPr="00D130C7">
        <w:rPr>
          <w:lang w:val="en-GB"/>
        </w:rPr>
        <w:t>Dialogue on the use of GenAI in academic writing</w:t>
      </w:r>
    </w:p>
    <w:p w14:paraId="0CD78310" w14:textId="77777777" w:rsidR="00D130C7" w:rsidRPr="00D130C7" w:rsidRDefault="00D130C7" w:rsidP="00D130C7">
      <w:pPr>
        <w:rPr>
          <w:lang w:val="en-GB"/>
        </w:rPr>
      </w:pPr>
    </w:p>
    <w:p w14:paraId="7488562E" w14:textId="6DEA7450" w:rsidR="00D130C7" w:rsidRPr="00D130C7" w:rsidRDefault="00D130C7" w:rsidP="00D130C7">
      <w:pPr>
        <w:rPr>
          <w:b/>
          <w:bCs/>
          <w:lang w:val="en-GB"/>
        </w:rPr>
      </w:pPr>
      <w:r w:rsidRPr="00D130C7">
        <w:rPr>
          <w:b/>
          <w:bCs/>
          <w:lang w:val="en-GB"/>
        </w:rPr>
        <w:t>Case 1: The Subtle Collaborator</w:t>
      </w:r>
    </w:p>
    <w:p w14:paraId="2D5F29BC" w14:textId="77777777" w:rsidR="00D130C7" w:rsidRPr="00D130C7" w:rsidRDefault="00D130C7" w:rsidP="00D130C7">
      <w:pPr>
        <w:rPr>
          <w:lang w:val="en-GB"/>
        </w:rPr>
      </w:pPr>
      <w:r w:rsidRPr="00D130C7">
        <w:rPr>
          <w:lang w:val="en-GB"/>
        </w:rPr>
        <w:t>After completing her essay, a student uses AI to refine some awkward phrases and suggests strengthening the conclusion. AI unexpectedly recommends two new scholarly articles that perfectly match her topic. She carefully checks and incorporates these sources into her final draft without altering the AI's provided summaries. Though she did substantial research herself, the essay's final polish clearly benefits from AI input.</w:t>
      </w:r>
    </w:p>
    <w:p w14:paraId="36D0D110" w14:textId="77777777" w:rsidR="00D130C7" w:rsidRPr="00D130C7" w:rsidRDefault="00D130C7" w:rsidP="00D130C7">
      <w:pPr>
        <w:rPr>
          <w:b/>
          <w:bCs/>
          <w:lang w:val="en-GB"/>
        </w:rPr>
      </w:pPr>
      <w:r w:rsidRPr="00D130C7">
        <w:rPr>
          <w:b/>
          <w:bCs/>
          <w:lang w:val="en-GB"/>
        </w:rPr>
        <w:t>Case 2: The Reflective Echo</w:t>
      </w:r>
    </w:p>
    <w:p w14:paraId="03F11C65" w14:textId="77777777" w:rsidR="00D130C7" w:rsidRPr="00D130C7" w:rsidRDefault="00D130C7" w:rsidP="00D130C7">
      <w:pPr>
        <w:rPr>
          <w:lang w:val="en-GB"/>
        </w:rPr>
      </w:pPr>
      <w:r w:rsidRPr="00D130C7">
        <w:rPr>
          <w:lang w:val="en-GB"/>
        </w:rPr>
        <w:t>Struggling to genuinely reflect on his learning, a student feeds his original reflective notes and data from a survey into AI, asking for a critique from "the perspective of an insightful peer." AI generates a reflective response that resonates with him deeply. He edits a few words to make it fit his own experience better and submits it, feeling more confident about his reflective skills than ever.</w:t>
      </w:r>
    </w:p>
    <w:p w14:paraId="53DB1067" w14:textId="77777777" w:rsidR="00D130C7" w:rsidRPr="00D130C7" w:rsidRDefault="00D130C7" w:rsidP="00D130C7">
      <w:pPr>
        <w:rPr>
          <w:b/>
          <w:bCs/>
          <w:lang w:val="en-GB"/>
        </w:rPr>
      </w:pPr>
      <w:r w:rsidRPr="00D130C7">
        <w:rPr>
          <w:b/>
          <w:bCs/>
          <w:lang w:val="en-GB"/>
        </w:rPr>
        <w:t>Case 3: The Prompt Strategist</w:t>
      </w:r>
    </w:p>
    <w:p w14:paraId="161124B9" w14:textId="77777777" w:rsidR="00D130C7" w:rsidRPr="00D130C7" w:rsidRDefault="00D130C7" w:rsidP="00D130C7">
      <w:pPr>
        <w:rPr>
          <w:lang w:val="en-GB"/>
        </w:rPr>
      </w:pPr>
      <w:r w:rsidRPr="00D130C7">
        <w:rPr>
          <w:lang w:val="en-GB"/>
        </w:rPr>
        <w:t>A student meticulously designs detailed prompts for AI to write each section of an essay, ensuring alignment with assessment criteria. Though AI generates the text, the student continuously revises the prompts and integrates subtle revisions into each paragraph to enhance coherence and consistency. He proudly notes, "It felt like managing a team rather than writing alone."</w:t>
      </w:r>
    </w:p>
    <w:p w14:paraId="2ABA96DD" w14:textId="77777777" w:rsidR="00D130C7" w:rsidRPr="00D130C7" w:rsidRDefault="00D130C7" w:rsidP="00D130C7">
      <w:pPr>
        <w:rPr>
          <w:b/>
          <w:bCs/>
          <w:lang w:val="en-GB"/>
        </w:rPr>
      </w:pPr>
      <w:r w:rsidRPr="00D130C7">
        <w:rPr>
          <w:b/>
          <w:bCs/>
          <w:lang w:val="en-GB"/>
        </w:rPr>
        <w:t>Case 4: The Honest Architect</w:t>
      </w:r>
    </w:p>
    <w:p w14:paraId="533A64F7" w14:textId="77777777" w:rsidR="00D130C7" w:rsidRPr="00D130C7" w:rsidRDefault="00D130C7" w:rsidP="00D130C7">
      <w:pPr>
        <w:rPr>
          <w:lang w:val="en-GB"/>
        </w:rPr>
      </w:pPr>
      <w:r w:rsidRPr="00D130C7">
        <w:rPr>
          <w:lang w:val="en-GB"/>
        </w:rPr>
        <w:t>Facing writer's block, a student lets AI draft an outline, introduction, and tentative conclusion for her research paper. She transparently mentions this AI assistance in her reflection, emphasizing her subsequent careful verification and moderate editing. The final product is strong and thoughtful, although substantial portions clearly originated from AI-generated insights.</w:t>
      </w:r>
    </w:p>
    <w:p w14:paraId="024038EB" w14:textId="77777777" w:rsidR="00D130C7" w:rsidRPr="00D130C7" w:rsidRDefault="00D130C7" w:rsidP="00D130C7">
      <w:pPr>
        <w:rPr>
          <w:b/>
          <w:bCs/>
          <w:lang w:val="en-GB"/>
        </w:rPr>
      </w:pPr>
      <w:r w:rsidRPr="00D130C7">
        <w:rPr>
          <w:b/>
          <w:bCs/>
          <w:lang w:val="en-GB"/>
        </w:rPr>
        <w:t>Case 5: The Virtual Mentor</w:t>
      </w:r>
    </w:p>
    <w:p w14:paraId="74D43309" w14:textId="77777777" w:rsidR="00D130C7" w:rsidRPr="00D130C7" w:rsidRDefault="00D130C7" w:rsidP="00D130C7">
      <w:pPr>
        <w:rPr>
          <w:lang w:val="en-GB"/>
        </w:rPr>
      </w:pPr>
      <w:r w:rsidRPr="00D130C7">
        <w:rPr>
          <w:lang w:val="en-GB"/>
        </w:rPr>
        <w:t>A student heavily engages AI during essay writing, continuously questioning AI about logic, counterarguments, and ways to clarify points. Inspired by AI's insights, she enthusiastically applies these suggestions herself, significantly improving her initial ideas. While she credits AI for guiding her thinking, she feels personally responsible for the final arguments.</w:t>
      </w:r>
    </w:p>
    <w:p w14:paraId="0BB6CBCC" w14:textId="77777777" w:rsidR="00D130C7" w:rsidRPr="00D130C7" w:rsidRDefault="00D130C7" w:rsidP="00D130C7">
      <w:pPr>
        <w:rPr>
          <w:b/>
          <w:bCs/>
          <w:lang w:val="en-GB"/>
        </w:rPr>
      </w:pPr>
      <w:r w:rsidRPr="00D130C7">
        <w:rPr>
          <w:b/>
          <w:bCs/>
          <w:lang w:val="en-GB"/>
        </w:rPr>
        <w:lastRenderedPageBreak/>
        <w:t>Case 6: The Stylistic Partnership</w:t>
      </w:r>
    </w:p>
    <w:p w14:paraId="7EB50E53" w14:textId="77777777" w:rsidR="00D130C7" w:rsidRPr="00D130C7" w:rsidRDefault="00D130C7" w:rsidP="00D130C7">
      <w:pPr>
        <w:rPr>
          <w:lang w:val="en-GB"/>
        </w:rPr>
      </w:pPr>
      <w:r w:rsidRPr="00D130C7">
        <w:rPr>
          <w:lang w:val="en-GB"/>
        </w:rPr>
        <w:t xml:space="preserve">Having long struggled with dyslexia, a student decides to use AI to evaluate and suggest improvements for his draft thesis. The AI recommends numerous </w:t>
      </w:r>
      <w:proofErr w:type="spellStart"/>
      <w:r w:rsidRPr="00D130C7">
        <w:rPr>
          <w:lang w:val="en-GB"/>
        </w:rPr>
        <w:t>rephrasings</w:t>
      </w:r>
      <w:proofErr w:type="spellEnd"/>
      <w:r w:rsidRPr="00D130C7">
        <w:rPr>
          <w:lang w:val="en-GB"/>
        </w:rPr>
        <w:t>, vocabulary enhancements, and minor structural adjustments. He selectively accepts these changes, but often without deeply assessing each one. Although the final thesis clearly benefits from the AI's suggestions, it's ambiguous how much the improved readability truly reflects his own development as a writer.</w:t>
      </w:r>
    </w:p>
    <w:p w14:paraId="02F36F5B" w14:textId="77777777" w:rsidR="00D130C7" w:rsidRPr="00D130C7" w:rsidRDefault="00D130C7" w:rsidP="00D130C7">
      <w:pPr>
        <w:rPr>
          <w:b/>
          <w:bCs/>
          <w:lang w:val="en-GB"/>
        </w:rPr>
      </w:pPr>
      <w:r w:rsidRPr="00D130C7">
        <w:rPr>
          <w:b/>
          <w:bCs/>
          <w:lang w:val="en-GB"/>
        </w:rPr>
        <w:t>Case 7: The Invisible Critic</w:t>
      </w:r>
    </w:p>
    <w:p w14:paraId="5003AA6F" w14:textId="77777777" w:rsidR="00D130C7" w:rsidRPr="00D130C7" w:rsidRDefault="00D130C7" w:rsidP="00D130C7">
      <w:pPr>
        <w:rPr>
          <w:lang w:val="en-GB"/>
        </w:rPr>
      </w:pPr>
      <w:r w:rsidRPr="00D130C7">
        <w:rPr>
          <w:lang w:val="en-GB"/>
        </w:rPr>
        <w:t>Tasked with critically evaluating complex sources, a student uses AI to identify subtle weaknesses and implicit assumptions. AI's analysis strongly aligns with her own preliminary thoughts, prompting her to directly include some of its critiques verbatim in her final paper. She justifies this decision internally, as AI merely confirmed and clearly articulated what she already believed.</w:t>
      </w:r>
    </w:p>
    <w:p w14:paraId="37AE3CE5" w14:textId="77777777" w:rsidR="00D130C7" w:rsidRPr="00D130C7" w:rsidRDefault="00D130C7" w:rsidP="00D130C7">
      <w:pPr>
        <w:rPr>
          <w:b/>
          <w:bCs/>
          <w:lang w:val="en-GB"/>
        </w:rPr>
      </w:pPr>
      <w:r w:rsidRPr="00D130C7">
        <w:rPr>
          <w:b/>
          <w:bCs/>
          <w:lang w:val="en-GB"/>
        </w:rPr>
        <w:t>Case 8: The Selective Reader</w:t>
      </w:r>
    </w:p>
    <w:p w14:paraId="3262DC22" w14:textId="77777777" w:rsidR="00D130C7" w:rsidRPr="00D130C7" w:rsidRDefault="00D130C7" w:rsidP="00D130C7">
      <w:pPr>
        <w:rPr>
          <w:lang w:val="en-GB"/>
        </w:rPr>
      </w:pPr>
      <w:r w:rsidRPr="00D130C7">
        <w:rPr>
          <w:lang w:val="en-GB"/>
        </w:rPr>
        <w:t>Overwhelmed by extensive reading materials, a student prompts AI to summarize dense articles focusing explicitly on theories central to his research. AI's summaries brilliantly encapsulate essential points, allowing him to confidently build his arguments without reading the articles fully. He is convinced the approach is efficient and acceptable, though he acknowledges he might miss nuances from the original texts.</w:t>
      </w:r>
    </w:p>
    <w:p w14:paraId="15A3CE02" w14:textId="77777777" w:rsidR="00D130C7" w:rsidRPr="00D130C7" w:rsidRDefault="00D130C7" w:rsidP="00D130C7">
      <w:pPr>
        <w:rPr>
          <w:b/>
          <w:bCs/>
          <w:lang w:val="en-GB"/>
        </w:rPr>
      </w:pPr>
      <w:r w:rsidRPr="00D130C7">
        <w:rPr>
          <w:b/>
          <w:bCs/>
          <w:lang w:val="en-GB"/>
        </w:rPr>
        <w:t>Case 9: The Creative Spark</w:t>
      </w:r>
    </w:p>
    <w:p w14:paraId="4822EB68" w14:textId="77777777" w:rsidR="00D130C7" w:rsidRPr="00D130C7" w:rsidRDefault="00D130C7" w:rsidP="00D130C7">
      <w:pPr>
        <w:rPr>
          <w:lang w:val="en-GB"/>
        </w:rPr>
      </w:pPr>
      <w:r w:rsidRPr="00D130C7">
        <w:rPr>
          <w:lang w:val="en-GB"/>
        </w:rPr>
        <w:t>A student struggles to find an original angle for her project. AI suggests several innovative ideas, one of which deeply inspires her. She develops this concept extensively on her own, crafting a unique final product. Though the initial spark came entirely from AI, she feels complete ownership of the work.</w:t>
      </w:r>
    </w:p>
    <w:p w14:paraId="7EADD5F6" w14:textId="77777777" w:rsidR="00D130C7" w:rsidRPr="00D130C7" w:rsidRDefault="00D130C7" w:rsidP="00D130C7">
      <w:pPr>
        <w:rPr>
          <w:b/>
          <w:bCs/>
          <w:lang w:val="en-GB"/>
        </w:rPr>
      </w:pPr>
      <w:r w:rsidRPr="00D130C7">
        <w:rPr>
          <w:b/>
          <w:bCs/>
          <w:lang w:val="en-GB"/>
        </w:rPr>
        <w:t>Case 10: The Artistic Interpreter</w:t>
      </w:r>
    </w:p>
    <w:p w14:paraId="6DF62EC2" w14:textId="77777777" w:rsidR="00D130C7" w:rsidRPr="00D130C7" w:rsidRDefault="00D130C7" w:rsidP="00D130C7">
      <w:pPr>
        <w:rPr>
          <w:lang w:val="en-GB"/>
        </w:rPr>
      </w:pPr>
      <w:r w:rsidRPr="00D130C7">
        <w:rPr>
          <w:lang w:val="en-GB"/>
        </w:rPr>
        <w:t>For an art theory assignment, a student uses AI to interpret a complex piece of contemporary art. AI provides an interpretation that the student finds insightful yet very different from his own initial perspective. He combines both views, unsure how much credit belongs to AI's perspective.</w:t>
      </w:r>
    </w:p>
    <w:p w14:paraId="186CB400" w14:textId="77777777" w:rsidR="00D130C7" w:rsidRPr="00D130C7" w:rsidRDefault="00D130C7" w:rsidP="00D130C7">
      <w:pPr>
        <w:rPr>
          <w:b/>
          <w:bCs/>
          <w:lang w:val="en-GB"/>
        </w:rPr>
      </w:pPr>
      <w:r w:rsidRPr="00D130C7">
        <w:rPr>
          <w:b/>
          <w:bCs/>
          <w:lang w:val="en-GB"/>
        </w:rPr>
        <w:t>Case 11: The Navigator</w:t>
      </w:r>
    </w:p>
    <w:p w14:paraId="1D4230A7" w14:textId="77777777" w:rsidR="00D130C7" w:rsidRDefault="00D130C7" w:rsidP="00D130C7">
      <w:pPr>
        <w:rPr>
          <w:lang w:val="en-GB"/>
        </w:rPr>
      </w:pPr>
      <w:r w:rsidRPr="00D130C7">
        <w:rPr>
          <w:lang w:val="en-GB"/>
        </w:rPr>
        <w:t>Faced with a confusing research landscape, a student asks AI to map out key themes and debates in her field. AI generates a clear thematic structure, significantly streamlining her research approach. She independently verifies and expands upon this structure, feeling that AI helped her avoid unnecessary detours.</w:t>
      </w:r>
    </w:p>
    <w:p w14:paraId="1B287934" w14:textId="77777777" w:rsidR="00D130C7" w:rsidRPr="00D130C7" w:rsidRDefault="00D130C7" w:rsidP="00D130C7">
      <w:pPr>
        <w:rPr>
          <w:lang w:val="en-GB"/>
        </w:rPr>
      </w:pPr>
    </w:p>
    <w:p w14:paraId="0F51498B" w14:textId="77777777" w:rsidR="00D130C7" w:rsidRPr="00D130C7" w:rsidRDefault="00D130C7" w:rsidP="00D130C7">
      <w:pPr>
        <w:rPr>
          <w:b/>
          <w:bCs/>
          <w:lang w:val="en-GB"/>
        </w:rPr>
      </w:pPr>
      <w:r w:rsidRPr="00D130C7">
        <w:rPr>
          <w:b/>
          <w:bCs/>
          <w:lang w:val="en-GB"/>
        </w:rPr>
        <w:lastRenderedPageBreak/>
        <w:t>Case 12: The Editorial Partner</w:t>
      </w:r>
    </w:p>
    <w:p w14:paraId="3C7F08ED" w14:textId="77777777" w:rsidR="00D130C7" w:rsidRPr="00D130C7" w:rsidRDefault="00D130C7" w:rsidP="00D130C7">
      <w:pPr>
        <w:rPr>
          <w:lang w:val="en-GB"/>
        </w:rPr>
      </w:pPr>
      <w:r w:rsidRPr="00D130C7">
        <w:rPr>
          <w:lang w:val="en-GB"/>
        </w:rPr>
        <w:t>A student submits his manuscript to AI for detailed editorial feedback. AI suggests extensive revisions, including reorganizing sections and clarifying arguments. The student adopts many suggestions, significantly reshaping his original manuscript, but wonders whether he is now overly reliant on AI for structuring his thoughts.</w:t>
      </w:r>
    </w:p>
    <w:p w14:paraId="7086451C" w14:textId="77777777" w:rsidR="00D130C7" w:rsidRPr="00D130C7" w:rsidRDefault="00D130C7" w:rsidP="00D130C7">
      <w:pPr>
        <w:rPr>
          <w:b/>
          <w:bCs/>
          <w:lang w:val="en-GB"/>
        </w:rPr>
      </w:pPr>
      <w:r w:rsidRPr="00D130C7">
        <w:rPr>
          <w:b/>
          <w:bCs/>
          <w:lang w:val="en-GB"/>
        </w:rPr>
        <w:t>Case 13: The Balanced Critique</w:t>
      </w:r>
    </w:p>
    <w:p w14:paraId="6A163B48" w14:textId="77777777" w:rsidR="00D130C7" w:rsidRPr="00D130C7" w:rsidRDefault="00D130C7" w:rsidP="00D130C7">
      <w:pPr>
        <w:rPr>
          <w:lang w:val="en-GB"/>
        </w:rPr>
      </w:pPr>
      <w:r w:rsidRPr="00D130C7">
        <w:rPr>
          <w:lang w:val="en-GB"/>
        </w:rPr>
        <w:t>In peer-reviewing another student's work, one student uses AI to generate balanced critiques and constructive feedback. She reviews AI's critiques, slightly modifies them, and submits the peer review. While the content feels genuinely helpful, she contemplates whether using AI diminishes her own critical thinking role.</w:t>
      </w:r>
    </w:p>
    <w:p w14:paraId="71ED1996" w14:textId="77777777" w:rsidR="00D130C7" w:rsidRPr="00D130C7" w:rsidRDefault="00D130C7" w:rsidP="00D130C7">
      <w:pPr>
        <w:rPr>
          <w:b/>
          <w:bCs/>
          <w:lang w:val="en-GB"/>
        </w:rPr>
      </w:pPr>
      <w:r w:rsidRPr="00D130C7">
        <w:rPr>
          <w:b/>
          <w:bCs/>
          <w:lang w:val="en-GB"/>
        </w:rPr>
        <w:t>Case 14: The Interpretive Scholar</w:t>
      </w:r>
    </w:p>
    <w:p w14:paraId="2FFB86EE" w14:textId="77777777" w:rsidR="00D130C7" w:rsidRPr="00D130C7" w:rsidRDefault="00D130C7" w:rsidP="00D130C7">
      <w:pPr>
        <w:rPr>
          <w:lang w:val="en-GB"/>
        </w:rPr>
      </w:pPr>
      <w:r w:rsidRPr="00D130C7">
        <w:rPr>
          <w:lang w:val="en-GB"/>
        </w:rPr>
        <w:t>A student asks AI to clarify the dense theoretical arguments presented by a well-known philosopher. AI provides simplified explanations which the student integrates directly into his own interpretation. Although he genuinely understands the theories better now, he worries if his reliance on AI oversimplifies the original texts.</w:t>
      </w:r>
    </w:p>
    <w:p w14:paraId="5F74209E" w14:textId="77777777" w:rsidR="00D130C7" w:rsidRPr="00D130C7" w:rsidRDefault="00D130C7" w:rsidP="00D130C7">
      <w:pPr>
        <w:rPr>
          <w:b/>
          <w:bCs/>
          <w:lang w:val="en-GB"/>
        </w:rPr>
      </w:pPr>
      <w:r w:rsidRPr="00D130C7">
        <w:rPr>
          <w:b/>
          <w:bCs/>
          <w:lang w:val="en-GB"/>
        </w:rPr>
        <w:t xml:space="preserve">Case 15: The Research Assistant </w:t>
      </w:r>
    </w:p>
    <w:p w14:paraId="0514242B" w14:textId="77777777" w:rsidR="00D130C7" w:rsidRPr="00D130C7" w:rsidRDefault="00D130C7" w:rsidP="00D130C7">
      <w:pPr>
        <w:rPr>
          <w:lang w:val="en-GB"/>
        </w:rPr>
      </w:pPr>
      <w:r w:rsidRPr="00D130C7">
        <w:rPr>
          <w:lang w:val="en-GB"/>
        </w:rPr>
        <w:t>Preparing for a lab report, a student employs AI to interpret complex experimental data and suggest explanations for unexpected outcomes. AI's insights closely match her own preliminary analyses, and she directly incorporates these explanations into her report. She wonders whether this approach represents thorough scientific inquiry or a shortcut.</w:t>
      </w:r>
    </w:p>
    <w:p w14:paraId="70BC4622" w14:textId="77777777" w:rsidR="00D130C7" w:rsidRPr="00D130C7" w:rsidRDefault="00D130C7" w:rsidP="00D130C7">
      <w:pPr>
        <w:rPr>
          <w:b/>
          <w:bCs/>
          <w:lang w:val="en-GB"/>
        </w:rPr>
      </w:pPr>
      <w:r w:rsidRPr="00D130C7">
        <w:rPr>
          <w:b/>
          <w:bCs/>
          <w:lang w:val="en-GB"/>
        </w:rPr>
        <w:t>Case 16: The Brainstorming Companion</w:t>
      </w:r>
    </w:p>
    <w:p w14:paraId="01DB6F41" w14:textId="77777777" w:rsidR="00D130C7" w:rsidRPr="00D130C7" w:rsidRDefault="00D130C7" w:rsidP="00D130C7">
      <w:pPr>
        <w:rPr>
          <w:lang w:val="en-GB"/>
        </w:rPr>
      </w:pPr>
      <w:r w:rsidRPr="00D130C7">
        <w:rPr>
          <w:lang w:val="en-GB"/>
        </w:rPr>
        <w:t>A student regularly discusses her dissertation ideas with AI, treating it as a brainstorming partner. AI generates numerous perspectives and questions, some of which deeply influence her theoretical framework. She fully develops and writes these ideas herself, yet is uncertain how to fairly represent AI's contributions in her acknowledgments.</w:t>
      </w:r>
    </w:p>
    <w:p w14:paraId="44C087E0" w14:textId="77777777" w:rsidR="003B6B80" w:rsidRPr="00D130C7" w:rsidRDefault="003B6B80">
      <w:pPr>
        <w:rPr>
          <w:lang w:val="en-GB"/>
        </w:rPr>
      </w:pPr>
    </w:p>
    <w:sectPr w:rsidR="003B6B80" w:rsidRPr="00D130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C7"/>
    <w:rsid w:val="003B6B80"/>
    <w:rsid w:val="009819D6"/>
    <w:rsid w:val="00D130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8390"/>
  <w15:chartTrackingRefBased/>
  <w15:docId w15:val="{EE74B325-EEAD-4B28-8199-91704E25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30C7"/>
    <w:pPr>
      <w:spacing w:line="278" w:lineRule="auto"/>
    </w:pPr>
    <w:rPr>
      <w:sz w:val="24"/>
      <w:szCs w:val="24"/>
    </w:rPr>
  </w:style>
  <w:style w:type="paragraph" w:styleId="Kop1">
    <w:name w:val="heading 1"/>
    <w:basedOn w:val="Standaard"/>
    <w:next w:val="Standaard"/>
    <w:link w:val="Kop1Char"/>
    <w:uiPriority w:val="9"/>
    <w:qFormat/>
    <w:rsid w:val="00D130C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30C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30C7"/>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30C7"/>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Kop5">
    <w:name w:val="heading 5"/>
    <w:basedOn w:val="Standaard"/>
    <w:next w:val="Standaard"/>
    <w:link w:val="Kop5Char"/>
    <w:uiPriority w:val="9"/>
    <w:semiHidden/>
    <w:unhideWhenUsed/>
    <w:qFormat/>
    <w:rsid w:val="00D130C7"/>
    <w:pPr>
      <w:keepNext/>
      <w:keepLines/>
      <w:spacing w:before="80" w:after="40" w:line="259" w:lineRule="auto"/>
      <w:outlineLvl w:val="4"/>
    </w:pPr>
    <w:rPr>
      <w:rFonts w:eastAsiaTheme="majorEastAsia" w:cstheme="majorBidi"/>
      <w:color w:val="0F4761" w:themeColor="accent1" w:themeShade="BF"/>
      <w:sz w:val="22"/>
      <w:szCs w:val="22"/>
    </w:rPr>
  </w:style>
  <w:style w:type="paragraph" w:styleId="Kop6">
    <w:name w:val="heading 6"/>
    <w:basedOn w:val="Standaard"/>
    <w:next w:val="Standaard"/>
    <w:link w:val="Kop6Char"/>
    <w:uiPriority w:val="9"/>
    <w:semiHidden/>
    <w:unhideWhenUsed/>
    <w:qFormat/>
    <w:rsid w:val="00D130C7"/>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Kop7">
    <w:name w:val="heading 7"/>
    <w:basedOn w:val="Standaard"/>
    <w:next w:val="Standaard"/>
    <w:link w:val="Kop7Char"/>
    <w:uiPriority w:val="9"/>
    <w:semiHidden/>
    <w:unhideWhenUsed/>
    <w:qFormat/>
    <w:rsid w:val="00D130C7"/>
    <w:pPr>
      <w:keepNext/>
      <w:keepLines/>
      <w:spacing w:before="40" w:after="0" w:line="259" w:lineRule="auto"/>
      <w:outlineLvl w:val="6"/>
    </w:pPr>
    <w:rPr>
      <w:rFonts w:eastAsiaTheme="majorEastAsia" w:cstheme="majorBidi"/>
      <w:color w:val="595959" w:themeColor="text1" w:themeTint="A6"/>
      <w:sz w:val="22"/>
      <w:szCs w:val="22"/>
    </w:rPr>
  </w:style>
  <w:style w:type="paragraph" w:styleId="Kop8">
    <w:name w:val="heading 8"/>
    <w:basedOn w:val="Standaard"/>
    <w:next w:val="Standaard"/>
    <w:link w:val="Kop8Char"/>
    <w:uiPriority w:val="9"/>
    <w:semiHidden/>
    <w:unhideWhenUsed/>
    <w:qFormat/>
    <w:rsid w:val="00D130C7"/>
    <w:pPr>
      <w:keepNext/>
      <w:keepLines/>
      <w:spacing w:after="0" w:line="259" w:lineRule="auto"/>
      <w:outlineLvl w:val="7"/>
    </w:pPr>
    <w:rPr>
      <w:rFonts w:eastAsiaTheme="majorEastAsia" w:cstheme="majorBidi"/>
      <w:i/>
      <w:iCs/>
      <w:color w:val="272727" w:themeColor="text1" w:themeTint="D8"/>
      <w:sz w:val="22"/>
      <w:szCs w:val="22"/>
    </w:rPr>
  </w:style>
  <w:style w:type="paragraph" w:styleId="Kop9">
    <w:name w:val="heading 9"/>
    <w:basedOn w:val="Standaard"/>
    <w:next w:val="Standaard"/>
    <w:link w:val="Kop9Char"/>
    <w:uiPriority w:val="9"/>
    <w:semiHidden/>
    <w:unhideWhenUsed/>
    <w:qFormat/>
    <w:rsid w:val="00D130C7"/>
    <w:pPr>
      <w:keepNext/>
      <w:keepLines/>
      <w:spacing w:after="0" w:line="259" w:lineRule="auto"/>
      <w:outlineLvl w:val="8"/>
    </w:pPr>
    <w:rPr>
      <w:rFonts w:eastAsiaTheme="majorEastAsia" w:cstheme="majorBidi"/>
      <w:color w:val="272727" w:themeColor="text1" w:themeTint="D8"/>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30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30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30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30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30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30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30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30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30C7"/>
    <w:rPr>
      <w:rFonts w:eastAsiaTheme="majorEastAsia" w:cstheme="majorBidi"/>
      <w:color w:val="272727" w:themeColor="text1" w:themeTint="D8"/>
    </w:rPr>
  </w:style>
  <w:style w:type="paragraph" w:styleId="Titel">
    <w:name w:val="Title"/>
    <w:basedOn w:val="Standaard"/>
    <w:next w:val="Standaard"/>
    <w:link w:val="TitelChar"/>
    <w:uiPriority w:val="10"/>
    <w:qFormat/>
    <w:rsid w:val="00D13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30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30C7"/>
    <w:pPr>
      <w:numPr>
        <w:ilvl w:val="1"/>
      </w:numPr>
      <w:spacing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30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30C7"/>
    <w:pPr>
      <w:spacing w:before="160" w:line="259" w:lineRule="auto"/>
      <w:jc w:val="center"/>
    </w:pPr>
    <w:rPr>
      <w:i/>
      <w:iCs/>
      <w:color w:val="404040" w:themeColor="text1" w:themeTint="BF"/>
      <w:sz w:val="22"/>
      <w:szCs w:val="22"/>
    </w:rPr>
  </w:style>
  <w:style w:type="character" w:customStyle="1" w:styleId="CitaatChar">
    <w:name w:val="Citaat Char"/>
    <w:basedOn w:val="Standaardalinea-lettertype"/>
    <w:link w:val="Citaat"/>
    <w:uiPriority w:val="29"/>
    <w:rsid w:val="00D130C7"/>
    <w:rPr>
      <w:i/>
      <w:iCs/>
      <w:color w:val="404040" w:themeColor="text1" w:themeTint="BF"/>
    </w:rPr>
  </w:style>
  <w:style w:type="paragraph" w:styleId="Lijstalinea">
    <w:name w:val="List Paragraph"/>
    <w:basedOn w:val="Standaard"/>
    <w:uiPriority w:val="34"/>
    <w:qFormat/>
    <w:rsid w:val="00D130C7"/>
    <w:pPr>
      <w:spacing w:line="259" w:lineRule="auto"/>
      <w:ind w:left="720"/>
      <w:contextualSpacing/>
    </w:pPr>
    <w:rPr>
      <w:sz w:val="22"/>
      <w:szCs w:val="22"/>
    </w:rPr>
  </w:style>
  <w:style w:type="character" w:styleId="Intensievebenadrukking">
    <w:name w:val="Intense Emphasis"/>
    <w:basedOn w:val="Standaardalinea-lettertype"/>
    <w:uiPriority w:val="21"/>
    <w:qFormat/>
    <w:rsid w:val="00D130C7"/>
    <w:rPr>
      <w:i/>
      <w:iCs/>
      <w:color w:val="0F4761" w:themeColor="accent1" w:themeShade="BF"/>
    </w:rPr>
  </w:style>
  <w:style w:type="paragraph" w:styleId="Duidelijkcitaat">
    <w:name w:val="Intense Quote"/>
    <w:basedOn w:val="Standaard"/>
    <w:next w:val="Standaard"/>
    <w:link w:val="DuidelijkcitaatChar"/>
    <w:uiPriority w:val="30"/>
    <w:qFormat/>
    <w:rsid w:val="00D130C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DuidelijkcitaatChar">
    <w:name w:val="Duidelijk citaat Char"/>
    <w:basedOn w:val="Standaardalinea-lettertype"/>
    <w:link w:val="Duidelijkcitaat"/>
    <w:uiPriority w:val="30"/>
    <w:rsid w:val="00D130C7"/>
    <w:rPr>
      <w:i/>
      <w:iCs/>
      <w:color w:val="0F4761" w:themeColor="accent1" w:themeShade="BF"/>
    </w:rPr>
  </w:style>
  <w:style w:type="character" w:styleId="Intensieveverwijzing">
    <w:name w:val="Intense Reference"/>
    <w:basedOn w:val="Standaardalinea-lettertype"/>
    <w:uiPriority w:val="32"/>
    <w:qFormat/>
    <w:rsid w:val="00D130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911828">
      <w:bodyDiv w:val="1"/>
      <w:marLeft w:val="0"/>
      <w:marRight w:val="0"/>
      <w:marTop w:val="0"/>
      <w:marBottom w:val="0"/>
      <w:divBdr>
        <w:top w:val="none" w:sz="0" w:space="0" w:color="auto"/>
        <w:left w:val="none" w:sz="0" w:space="0" w:color="auto"/>
        <w:bottom w:val="none" w:sz="0" w:space="0" w:color="auto"/>
        <w:right w:val="none" w:sz="0" w:space="0" w:color="auto"/>
      </w:divBdr>
    </w:div>
    <w:div w:id="197263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5394</Characters>
  <Application>Microsoft Office Word</Application>
  <DocSecurity>0</DocSecurity>
  <Lines>44</Lines>
  <Paragraphs>12</Paragraphs>
  <ScaleCrop>false</ScaleCrop>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Wiersma</dc:creator>
  <cp:keywords/>
  <dc:description/>
  <cp:lastModifiedBy>Emma Wiersma</cp:lastModifiedBy>
  <cp:revision>1</cp:revision>
  <dcterms:created xsi:type="dcterms:W3CDTF">2025-06-26T11:25:00Z</dcterms:created>
  <dcterms:modified xsi:type="dcterms:W3CDTF">2025-06-26T11:26:00Z</dcterms:modified>
</cp:coreProperties>
</file>